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0A06" w14:textId="76985A53" w:rsidR="000E25D7" w:rsidRPr="00B95E4E" w:rsidRDefault="000E25D7" w:rsidP="00B95E4E">
      <w:pPr>
        <w:contextualSpacing/>
        <w:jc w:val="center"/>
        <w:rPr>
          <w:rFonts w:ascii="Times New Roman" w:hAnsi="Times New Roman"/>
          <w:b/>
          <w:bCs/>
          <w:color w:val="2E74B5" w:themeColor="accent1" w:themeShade="BF"/>
          <w:sz w:val="32"/>
          <w:szCs w:val="32"/>
        </w:rPr>
      </w:pPr>
      <w:r w:rsidRPr="00B95E4E">
        <w:rPr>
          <w:rFonts w:ascii="Times New Roman" w:hAnsi="Times New Roman"/>
          <w:b/>
          <w:bCs/>
          <w:color w:val="2E74B5" w:themeColor="accent1" w:themeShade="BF"/>
          <w:sz w:val="32"/>
          <w:szCs w:val="32"/>
        </w:rPr>
        <w:t>Y</w:t>
      </w:r>
      <w:r w:rsidR="00B95E4E">
        <w:rPr>
          <w:rFonts w:ascii="Times New Roman" w:hAnsi="Times New Roman"/>
          <w:b/>
          <w:bCs/>
          <w:color w:val="2E74B5" w:themeColor="accent1" w:themeShade="BF"/>
          <w:sz w:val="32"/>
          <w:szCs w:val="32"/>
        </w:rPr>
        <w:t>ALE</w:t>
      </w:r>
      <w:r w:rsidRPr="00B95E4E">
        <w:rPr>
          <w:rFonts w:ascii="Times New Roman" w:hAnsi="Times New Roman"/>
          <w:b/>
          <w:bCs/>
          <w:color w:val="2E74B5" w:themeColor="accent1" w:themeShade="BF"/>
          <w:sz w:val="32"/>
          <w:szCs w:val="32"/>
        </w:rPr>
        <w:t xml:space="preserve"> SCHOOL OF MEDICINE</w:t>
      </w:r>
    </w:p>
    <w:p w14:paraId="5713653D" w14:textId="126BA1E7" w:rsidR="000E25D7" w:rsidRPr="00B95E4E" w:rsidRDefault="000E25D7" w:rsidP="00B95E4E">
      <w:pPr>
        <w:contextualSpacing/>
        <w:jc w:val="center"/>
        <w:rPr>
          <w:rFonts w:ascii="Times New Roman" w:hAnsi="Times New Roman"/>
          <w:b/>
          <w:bCs/>
          <w:i/>
          <w:color w:val="2E74B5" w:themeColor="accent1" w:themeShade="BF"/>
          <w:sz w:val="32"/>
          <w:szCs w:val="32"/>
        </w:rPr>
      </w:pPr>
      <w:r w:rsidRPr="00B95E4E">
        <w:rPr>
          <w:rFonts w:ascii="Times New Roman" w:hAnsi="Times New Roman"/>
          <w:b/>
          <w:bCs/>
          <w:i/>
          <w:color w:val="2E74B5" w:themeColor="accent1" w:themeShade="BF"/>
          <w:sz w:val="32"/>
          <w:szCs w:val="32"/>
        </w:rPr>
        <w:t>Department of Radiology and Biomedical Imaging</w:t>
      </w:r>
    </w:p>
    <w:p w14:paraId="1E1FC5EE" w14:textId="462ECDDF" w:rsidR="000E25D7" w:rsidRDefault="000E25D7" w:rsidP="00B95E4E">
      <w:pPr>
        <w:pBdr>
          <w:bottom w:val="single" w:sz="12" w:space="2" w:color="auto"/>
        </w:pBdr>
        <w:contextualSpacing/>
        <w:jc w:val="center"/>
        <w:rPr>
          <w:rFonts w:ascii="Times New Roman" w:hAnsi="Times New Roman"/>
          <w:b/>
          <w:bCs/>
          <w:color w:val="2E74B5" w:themeColor="accent1" w:themeShade="BF"/>
          <w:sz w:val="24"/>
        </w:rPr>
      </w:pPr>
      <w:r w:rsidRPr="00E6053D">
        <w:rPr>
          <w:rFonts w:ascii="Times New Roman" w:hAnsi="Times New Roman"/>
          <w:b/>
          <w:bCs/>
          <w:color w:val="2E74B5" w:themeColor="accent1" w:themeShade="BF"/>
          <w:sz w:val="24"/>
        </w:rPr>
        <w:t>Clinical Trials Office</w:t>
      </w:r>
    </w:p>
    <w:p w14:paraId="43F8FD19" w14:textId="77777777" w:rsidR="00EA4834" w:rsidRPr="00B63A5B" w:rsidRDefault="00EA4834" w:rsidP="00EA4834">
      <w:pPr>
        <w:pBdr>
          <w:bottom w:val="single" w:sz="12" w:space="2" w:color="auto"/>
        </w:pBdr>
        <w:contextualSpacing/>
        <w:jc w:val="center"/>
        <w:rPr>
          <w:rFonts w:ascii="Times New Roman" w:hAnsi="Times New Roman"/>
          <w:b/>
          <w:bCs/>
          <w:color w:val="2E74B5" w:themeColor="accent1" w:themeShade="BF"/>
          <w:sz w:val="24"/>
        </w:rPr>
      </w:pPr>
      <w:r w:rsidRPr="00B63A5B">
        <w:rPr>
          <w:rFonts w:ascii="Times New Roman" w:hAnsi="Times New Roman"/>
          <w:b/>
          <w:noProof/>
          <w:color w:val="2E74B5" w:themeColor="accent1" w:themeShade="BF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85E4D3" wp14:editId="30A84107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6379210" cy="14668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C7B57" w14:textId="77777777" w:rsidR="00EA4834" w:rsidRPr="00EA4834" w:rsidRDefault="00B63A5B">
                            <w:pPr>
                              <w:rPr>
                                <w:i/>
                              </w:rPr>
                            </w:pPr>
                            <w:r w:rsidRPr="00B63A5B">
                              <w:rPr>
                                <w:i/>
                              </w:rPr>
                              <w:t>All research studies utilizing Diagnostic Imaging hospital/affiliated facilities imaging equipment or research studies requesting a Diagnostic Radiology clinical services and clinical research coordinator must be reviewed and ap</w:t>
                            </w:r>
                            <w:r w:rsidR="00824F0B">
                              <w:rPr>
                                <w:i/>
                              </w:rPr>
                              <w:t>proved by the YDR CTO Committee</w:t>
                            </w:r>
                            <w:r w:rsidRPr="00B63A5B">
                              <w:rPr>
                                <w:i/>
                              </w:rPr>
                              <w:t xml:space="preserve">. All investigators must complete this YDRCTO form (there is a single approval process for both YNHH and the university department). </w:t>
                            </w:r>
                            <w:r w:rsidR="00EA4834" w:rsidRPr="00EA4834">
                              <w:rPr>
                                <w:i/>
                              </w:rPr>
                              <w:t xml:space="preserve">Please complete and submit to ydrcto@yale.edu along with the protocol and imaging reference. Once submitted, it will be sent for review to </w:t>
                            </w:r>
                            <w:r w:rsidR="003A3D67">
                              <w:rPr>
                                <w:i/>
                              </w:rPr>
                              <w:t xml:space="preserve">the </w:t>
                            </w:r>
                            <w:r w:rsidR="00EA4834" w:rsidRPr="00EA4834">
                              <w:rPr>
                                <w:i/>
                              </w:rPr>
                              <w:t>appropriate hospital staff. Study staff will receive approval documentation with CPT codes and fees upon approval which may take up to 4 weeks.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5E4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1pt;margin-top:27pt;width:502.3pt;height:11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">
                <v:textbox>
                  <w:txbxContent>
                    <w:p w14:paraId="66DC7B57" w14:textId="77777777" w:rsidR="00EA4834" w:rsidRPr="00EA4834" w:rsidRDefault="00B63A5B">
                      <w:pPr>
                        <w:rPr>
                          <w:i/>
                        </w:rPr>
                      </w:pPr>
                      <w:r w:rsidRPr="00B63A5B">
                        <w:rPr>
                          <w:i/>
                        </w:rPr>
                        <w:t>All research studies utilizing Diagnostic Imaging hospital/affiliated facilities imaging equipment or research studies requesting a Diagnostic Radiology clinical services and clinical research coordinator must be reviewed and ap</w:t>
                      </w:r>
                      <w:r w:rsidR="00824F0B">
                        <w:rPr>
                          <w:i/>
                        </w:rPr>
                        <w:t>proved by the YDR CTO Committee</w:t>
                      </w:r>
                      <w:r w:rsidRPr="00B63A5B">
                        <w:rPr>
                          <w:i/>
                        </w:rPr>
                        <w:t xml:space="preserve">. All investigators must complete this YDRCTO form (there is a single approval process for both YNHH and the university department). </w:t>
                      </w:r>
                      <w:r w:rsidR="00EA4834" w:rsidRPr="00EA4834">
                        <w:rPr>
                          <w:i/>
                        </w:rPr>
                        <w:t xml:space="preserve">Please complete and submit to ydrcto@yale.edu along with the protocol and imaging reference. Once submitted, it will be sent for review to </w:t>
                      </w:r>
                      <w:r w:rsidR="003A3D67">
                        <w:rPr>
                          <w:i/>
                        </w:rPr>
                        <w:t xml:space="preserve">the </w:t>
                      </w:r>
                      <w:r w:rsidR="00EA4834" w:rsidRPr="00EA4834">
                        <w:rPr>
                          <w:i/>
                        </w:rPr>
                        <w:t>appropriate hospital staff. Study staff will receive approval documentation with CPT codes and fees upon approval which may take up to 4 weeks.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A5B" w:rsidRPr="00B63A5B">
        <w:rPr>
          <w:rFonts w:ascii="Times New Roman" w:hAnsi="Times New Roman"/>
          <w:b/>
          <w:noProof/>
          <w:color w:val="2E74B5" w:themeColor="accent1" w:themeShade="BF"/>
          <w:sz w:val="24"/>
        </w:rPr>
        <w:t>YDR-CTO Image Research Request Form</w:t>
      </w:r>
    </w:p>
    <w:p w14:paraId="4212866B" w14:textId="77777777" w:rsidR="000E25D7" w:rsidRPr="002622AA" w:rsidRDefault="000E25D7" w:rsidP="000E25D7">
      <w:pPr>
        <w:rPr>
          <w:b/>
          <w:sz w:val="24"/>
        </w:rPr>
      </w:pPr>
      <w:r w:rsidRPr="002622AA">
        <w:rPr>
          <w:b/>
          <w:sz w:val="24"/>
          <w:highlight w:val="lightGray"/>
        </w:rPr>
        <w:t>TRIAL DETAILS:</w:t>
      </w:r>
      <w:r w:rsidRPr="002622AA">
        <w:rPr>
          <w:b/>
          <w:sz w:val="24"/>
        </w:rPr>
        <w:t xml:space="preserve"> </w:t>
      </w:r>
    </w:p>
    <w:p w14:paraId="5BBB84A5" w14:textId="42A2BE81" w:rsidR="000E25D7" w:rsidRDefault="000E25D7" w:rsidP="000E25D7">
      <w:r w:rsidRPr="00EA4834">
        <w:t>Protocol Number</w:t>
      </w:r>
      <w:r w:rsidR="007E175F" w:rsidRPr="00EA4834">
        <w:t xml:space="preserve">: </w:t>
      </w:r>
      <w:r w:rsidR="003732EE">
        <w:t xml:space="preserve"> </w:t>
      </w:r>
    </w:p>
    <w:p w14:paraId="78734555" w14:textId="7937D259" w:rsidR="00AD4000" w:rsidRDefault="00AD4000" w:rsidP="000E25D7"/>
    <w:p w14:paraId="6D8DA5ED" w14:textId="395A11C2" w:rsidR="00AD4000" w:rsidRDefault="00AD4000" w:rsidP="000E25D7">
      <w:r>
        <w:t>NCT Number:</w:t>
      </w:r>
    </w:p>
    <w:p w14:paraId="4F68065C" w14:textId="64C8CAD1" w:rsidR="00AD4000" w:rsidRDefault="00AD4000" w:rsidP="000E25D7"/>
    <w:p w14:paraId="06199423" w14:textId="17803F0A" w:rsidR="00AD4000" w:rsidRDefault="00AD4000" w:rsidP="000E25D7">
      <w:r>
        <w:t>Trial Arm:</w:t>
      </w:r>
    </w:p>
    <w:p w14:paraId="2DFF247F" w14:textId="3027E904" w:rsidR="00AD4000" w:rsidRDefault="00AD4000" w:rsidP="000E25D7"/>
    <w:p w14:paraId="0622FFDF" w14:textId="60A11A26" w:rsidR="00AD4000" w:rsidRPr="00EA4834" w:rsidRDefault="00AD4000" w:rsidP="000E25D7">
      <w:r>
        <w:t>Sponsor Protocol Number:</w:t>
      </w:r>
    </w:p>
    <w:p w14:paraId="43DC9C9C" w14:textId="77777777" w:rsidR="007E175F" w:rsidRPr="00EA4834" w:rsidRDefault="007E175F" w:rsidP="000E25D7"/>
    <w:p w14:paraId="0170F161" w14:textId="77777777" w:rsidR="003732EE" w:rsidRDefault="007E175F" w:rsidP="003732EE">
      <w:pPr>
        <w:pStyle w:val="Default"/>
        <w:rPr>
          <w:sz w:val="22"/>
          <w:szCs w:val="22"/>
        </w:rPr>
      </w:pPr>
      <w:r w:rsidRPr="00EA4834">
        <w:t>Sponsor Short Title:</w:t>
      </w:r>
      <w:r w:rsidR="003732EE">
        <w:t xml:space="preserve"> </w:t>
      </w:r>
    </w:p>
    <w:p w14:paraId="64E8CE82" w14:textId="77777777" w:rsidR="007E175F" w:rsidRPr="00EA4834" w:rsidRDefault="007E175F" w:rsidP="000E25D7"/>
    <w:p w14:paraId="52473AE0" w14:textId="77777777" w:rsidR="003732EE" w:rsidRDefault="000E25D7" w:rsidP="003732EE">
      <w:pPr>
        <w:pStyle w:val="Default"/>
        <w:rPr>
          <w:sz w:val="22"/>
          <w:szCs w:val="22"/>
        </w:rPr>
      </w:pPr>
      <w:r w:rsidRPr="00EA4834">
        <w:t>Full Clinical Trial Title</w:t>
      </w:r>
      <w:r w:rsidR="007E175F" w:rsidRPr="00EA4834">
        <w:t>:</w:t>
      </w:r>
      <w:r w:rsidR="003732EE">
        <w:t xml:space="preserve"> </w:t>
      </w:r>
    </w:p>
    <w:p w14:paraId="11AA8D07" w14:textId="77777777" w:rsidR="000E25D7" w:rsidRPr="00EA4834" w:rsidRDefault="000E25D7" w:rsidP="000E25D7"/>
    <w:p w14:paraId="56F0FD5D" w14:textId="77777777" w:rsidR="007E175F" w:rsidRPr="00EA4834" w:rsidRDefault="007E175F" w:rsidP="000E25D7"/>
    <w:p w14:paraId="7634BEFC" w14:textId="77777777" w:rsidR="002622AA" w:rsidRPr="00EA4834" w:rsidRDefault="000E25D7" w:rsidP="000776A5">
      <w:pPr>
        <w:pStyle w:val="Default"/>
      </w:pPr>
      <w:r w:rsidRPr="00EA4834">
        <w:t>Description</w:t>
      </w:r>
      <w:r w:rsidR="000776A5">
        <w:t>:</w:t>
      </w:r>
    </w:p>
    <w:p w14:paraId="608FC075" w14:textId="77777777" w:rsidR="002622AA" w:rsidRPr="00EA4834" w:rsidRDefault="002622AA" w:rsidP="000E25D7"/>
    <w:p w14:paraId="05D72C89" w14:textId="1F751A6B" w:rsidR="007E175F" w:rsidRDefault="000E25D7" w:rsidP="000E25D7">
      <w:r w:rsidRPr="00EA4834">
        <w:t>Estimated Start Date</w:t>
      </w:r>
      <w:r w:rsidR="007E175F" w:rsidRPr="00EA4834">
        <w:t>:</w:t>
      </w:r>
      <w:r w:rsidR="003732EE">
        <w:t xml:space="preserve"> </w:t>
      </w:r>
    </w:p>
    <w:p w14:paraId="6A8342F3" w14:textId="77777777" w:rsidR="00AD4000" w:rsidRPr="00EA4834" w:rsidRDefault="00AD4000" w:rsidP="000E25D7"/>
    <w:p w14:paraId="2AD44A0E" w14:textId="48AC5A70" w:rsidR="007E175F" w:rsidRDefault="000E25D7" w:rsidP="000E25D7">
      <w:r w:rsidRPr="00EA4834">
        <w:t>Target Enrollment</w:t>
      </w:r>
      <w:r w:rsidR="007E175F" w:rsidRPr="00EA4834">
        <w:t>:</w:t>
      </w:r>
      <w:r w:rsidR="000776A5">
        <w:t xml:space="preserve"> </w:t>
      </w:r>
    </w:p>
    <w:p w14:paraId="171665B0" w14:textId="77777777" w:rsidR="00AD4000" w:rsidRPr="00EA4834" w:rsidRDefault="00AD4000" w:rsidP="000E25D7"/>
    <w:p w14:paraId="2D29BD19" w14:textId="5147D319" w:rsidR="007E175F" w:rsidRDefault="000E25D7" w:rsidP="00251B82">
      <w:pPr>
        <w:pStyle w:val="Default"/>
      </w:pPr>
      <w:r w:rsidRPr="00EA4834">
        <w:t>Treatment Name</w:t>
      </w:r>
      <w:r w:rsidR="007E175F" w:rsidRPr="00EA4834">
        <w:t>:</w:t>
      </w:r>
      <w:r w:rsidR="00251B82" w:rsidRPr="00251B82">
        <w:t xml:space="preserve"> </w:t>
      </w:r>
    </w:p>
    <w:p w14:paraId="4B7A4ED5" w14:textId="77777777" w:rsidR="00AD4000" w:rsidRPr="00EA4834" w:rsidRDefault="00AD4000" w:rsidP="00251B82">
      <w:pPr>
        <w:pStyle w:val="Default"/>
      </w:pPr>
    </w:p>
    <w:p w14:paraId="354842E5" w14:textId="2E2F18AC" w:rsidR="007E175F" w:rsidRDefault="000E25D7" w:rsidP="000E25D7">
      <w:r w:rsidRPr="00EA4834">
        <w:t>Trial Sponsor</w:t>
      </w:r>
      <w:r w:rsidR="007E175F" w:rsidRPr="00EA4834">
        <w:t>:</w:t>
      </w:r>
      <w:r w:rsidR="00251B82">
        <w:t xml:space="preserve"> </w:t>
      </w:r>
    </w:p>
    <w:p w14:paraId="5FD24969" w14:textId="77777777" w:rsidR="00AD4000" w:rsidRPr="00EA4834" w:rsidRDefault="00AD4000" w:rsidP="000E25D7"/>
    <w:p w14:paraId="303B2ABA" w14:textId="77777777" w:rsidR="000E25D7" w:rsidRPr="00EA4834" w:rsidRDefault="007E175F" w:rsidP="000E25D7">
      <w:r w:rsidRPr="00EA4834">
        <w:t>Phase:</w:t>
      </w:r>
      <w:r w:rsidR="000776A5">
        <w:t xml:space="preserve"> </w:t>
      </w:r>
    </w:p>
    <w:p w14:paraId="68E2EBBF" w14:textId="77777777" w:rsidR="000E25D7" w:rsidRDefault="000E25D7" w:rsidP="000E25D7"/>
    <w:p w14:paraId="647AF7D8" w14:textId="77777777" w:rsidR="000E25D7" w:rsidRPr="002622AA" w:rsidRDefault="000E25D7" w:rsidP="000E25D7">
      <w:pPr>
        <w:rPr>
          <w:b/>
          <w:sz w:val="24"/>
        </w:rPr>
      </w:pPr>
      <w:r w:rsidRPr="002622AA">
        <w:rPr>
          <w:b/>
          <w:sz w:val="24"/>
          <w:highlight w:val="lightGray"/>
        </w:rPr>
        <w:t>SITE AND STAFF:</w:t>
      </w:r>
      <w:r w:rsidRPr="002622AA">
        <w:rPr>
          <w:b/>
          <w:sz w:val="24"/>
        </w:rPr>
        <w:t xml:space="preserve"> </w:t>
      </w:r>
    </w:p>
    <w:p w14:paraId="5C83042A" w14:textId="77777777" w:rsidR="000E25D7" w:rsidRDefault="000E25D7" w:rsidP="000E25D7">
      <w:r>
        <w:t>Therapeutic Area</w:t>
      </w:r>
      <w:r w:rsidR="007E175F">
        <w:t>:</w:t>
      </w:r>
    </w:p>
    <w:p w14:paraId="2943B246" w14:textId="58BA96DB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41D383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2" type="#_x0000_t75" style="width:16.5pt;height:14pt" o:ole="">
            <v:imagedata r:id="rId7" o:title=""/>
          </v:shape>
          <w:control r:id="rId8" w:name="DefaultOcxName24" w:shapeid="_x0000_i1112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Anesthesiology</w:t>
      </w:r>
    </w:p>
    <w:p w14:paraId="251AFA4D" w14:textId="6E38DF52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6A5E5888">
          <v:shape id="_x0000_i1115" type="#_x0000_t75" style="width:16.5pt;height:14pt" o:ole="">
            <v:imagedata r:id="rId7" o:title=""/>
          </v:shape>
          <w:control r:id="rId9" w:name="DefaultOcxName110" w:shapeid="_x0000_i1115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Child Study Center</w:t>
      </w:r>
    </w:p>
    <w:p w14:paraId="170131C5" w14:textId="5AC38D7C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40773B0A">
          <v:shape id="_x0000_i1118" type="#_x0000_t75" style="width:16.5pt;height:14pt" o:ole="">
            <v:imagedata r:id="rId7" o:title=""/>
          </v:shape>
          <w:control r:id="rId10" w:name="DefaultOcxName23" w:shapeid="_x0000_i1118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Dermatology</w:t>
      </w:r>
    </w:p>
    <w:p w14:paraId="23DF0538" w14:textId="3B376C99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lastRenderedPageBreak/>
        <w:object w:dxaOrig="1440" w:dyaOrig="1440" w14:anchorId="3920BC1C">
          <v:shape id="_x0000_i1121" type="#_x0000_t75" style="width:16.5pt;height:14pt" o:ole="">
            <v:imagedata r:id="rId7" o:title=""/>
          </v:shape>
          <w:control r:id="rId11" w:name="DefaultOcxName31" w:shapeid="_x0000_i1121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Diagnostic Radiology</w:t>
      </w:r>
    </w:p>
    <w:p w14:paraId="3DD80717" w14:textId="116299DA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37DD50F8">
          <v:shape id="_x0000_i1124" type="#_x0000_t75" style="width:16.5pt;height:14pt" o:ole="">
            <v:imagedata r:id="rId7" o:title=""/>
          </v:shape>
          <w:control r:id="rId12" w:name="DefaultOcxName41" w:shapeid="_x0000_i1124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Emergency Medicine</w:t>
      </w:r>
    </w:p>
    <w:p w14:paraId="2394DDB7" w14:textId="601118B3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407808EB">
          <v:shape id="_x0000_i1127" type="#_x0000_t75" style="width:16.5pt;height:14pt" o:ole="">
            <v:imagedata r:id="rId7" o:title=""/>
          </v:shape>
          <w:control r:id="rId13" w:name="DefaultOcxName51" w:shapeid="_x0000_i1127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Geriatrics</w:t>
      </w:r>
    </w:p>
    <w:p w14:paraId="210A7F96" w14:textId="0DF34B58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57FAFC81">
          <v:shape id="_x0000_i1130" type="#_x0000_t75" style="width:16.5pt;height:14pt" o:ole="">
            <v:imagedata r:id="rId7" o:title=""/>
          </v:shape>
          <w:control r:id="rId14" w:name="DefaultOcxName61" w:shapeid="_x0000_i1130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Internal Medicine</w:t>
      </w:r>
    </w:p>
    <w:p w14:paraId="2ACD699F" w14:textId="699E2E76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52B5D899">
          <v:shape id="_x0000_i1133" type="#_x0000_t75" style="width:16.5pt;height:14pt" o:ole="">
            <v:imagedata r:id="rId7" o:title=""/>
          </v:shape>
          <w:control r:id="rId15" w:name="DefaultOcxName71" w:shapeid="_x0000_i1133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Interventional Radiology</w:t>
      </w:r>
    </w:p>
    <w:p w14:paraId="2559C138" w14:textId="54D5101A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25434977">
          <v:shape id="_x0000_i1136" type="#_x0000_t75" style="width:16.5pt;height:14pt" o:ole="">
            <v:imagedata r:id="rId7" o:title=""/>
          </v:shape>
          <w:control r:id="rId16" w:name="DefaultOcxName81" w:shapeid="_x0000_i1136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Laboratory Medicine</w:t>
      </w:r>
    </w:p>
    <w:p w14:paraId="7F564D9E" w14:textId="27000C89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21661294">
          <v:shape id="_x0000_i1139" type="#_x0000_t75" style="width:16.5pt;height:14pt" o:ole="">
            <v:imagedata r:id="rId7" o:title=""/>
          </v:shape>
          <w:control r:id="rId17" w:name="DefaultOcxName91" w:shapeid="_x0000_i1139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Neurology</w:t>
      </w:r>
    </w:p>
    <w:p w14:paraId="2CECA328" w14:textId="71D27DE7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63E38205">
          <v:shape id="_x0000_i1142" type="#_x0000_t75" style="width:16.5pt;height:14pt" o:ole="">
            <v:imagedata r:id="rId7" o:title=""/>
          </v:shape>
          <w:control r:id="rId18" w:name="DefaultOcxName101" w:shapeid="_x0000_i1142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Neurosurgery</w:t>
      </w:r>
    </w:p>
    <w:p w14:paraId="0D3BF9A5" w14:textId="62C8CD2F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29FFD3E2">
          <v:shape id="_x0000_i1145" type="#_x0000_t75" style="width:16.5pt;height:14pt" o:ole="">
            <v:imagedata r:id="rId7" o:title=""/>
          </v:shape>
          <w:control r:id="rId19" w:name="DefaultOcxName111" w:shapeid="_x0000_i1145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Obstetrics, Gynecology &amp; Reproductive Sciences</w:t>
      </w:r>
    </w:p>
    <w:p w14:paraId="50E4E6B0" w14:textId="3D27DAE5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56704550">
          <v:shape id="_x0000_i1148" type="#_x0000_t75" style="width:16.5pt;height:14pt" o:ole="">
            <v:imagedata r:id="rId7" o:title=""/>
          </v:shape>
          <w:control r:id="rId20" w:name="DefaultOcxName121" w:shapeid="_x0000_i1148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Oncology -Cancer Center</w:t>
      </w:r>
    </w:p>
    <w:p w14:paraId="7872CD2B" w14:textId="18FE348A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2C200174">
          <v:shape id="_x0000_i1151" type="#_x0000_t75" style="width:16.5pt;height:14pt" o:ole="">
            <v:imagedata r:id="rId7" o:title=""/>
          </v:shape>
          <w:control r:id="rId21" w:name="DefaultOcxName131" w:shapeid="_x0000_i1151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</w:t>
      </w:r>
      <w:proofErr w:type="spellStart"/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Orthopaedics</w:t>
      </w:r>
      <w:proofErr w:type="spellEnd"/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 xml:space="preserve"> &amp; Rehabilitation</w:t>
      </w:r>
    </w:p>
    <w:p w14:paraId="6735E5A7" w14:textId="31F1B37D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62E48E7D">
          <v:shape id="_x0000_i1154" type="#_x0000_t75" style="width:16.5pt;height:14pt" o:ole="">
            <v:imagedata r:id="rId7" o:title=""/>
          </v:shape>
          <w:control r:id="rId22" w:name="DefaultOcxName141" w:shapeid="_x0000_i1154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Pathology</w:t>
      </w:r>
    </w:p>
    <w:p w14:paraId="19B81B66" w14:textId="07B01B6C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753B38F5">
          <v:shape id="_x0000_i1157" type="#_x0000_t75" style="width:16.5pt;height:14pt" o:ole="">
            <v:imagedata r:id="rId7" o:title=""/>
          </v:shape>
          <w:control r:id="rId23" w:name="DefaultOcxName151" w:shapeid="_x0000_i1157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Pediatrics</w:t>
      </w:r>
    </w:p>
    <w:p w14:paraId="46FFE8D4" w14:textId="57569771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7C051040">
          <v:shape id="_x0000_i1160" type="#_x0000_t75" style="width:16.5pt;height:14pt" o:ole="">
            <v:imagedata r:id="rId7" o:title=""/>
          </v:shape>
          <w:control r:id="rId24" w:name="DefaultOcxName161" w:shapeid="_x0000_i1160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Psychiatry</w:t>
      </w:r>
    </w:p>
    <w:p w14:paraId="6293DF83" w14:textId="0F179DA3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694D7430">
          <v:shape id="_x0000_i1163" type="#_x0000_t75" style="width:16.5pt;height:14pt" o:ole="">
            <v:imagedata r:id="rId7" o:title=""/>
          </v:shape>
          <w:control r:id="rId25" w:name="DefaultOcxName171" w:shapeid="_x0000_i1163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Surgery</w:t>
      </w:r>
    </w:p>
    <w:p w14:paraId="5DF27DE7" w14:textId="6A6D892D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5B6F48E7">
          <v:shape id="_x0000_i1166" type="#_x0000_t75" style="width:16.5pt;height:14pt" o:ole="">
            <v:imagedata r:id="rId7" o:title=""/>
          </v:shape>
          <w:control r:id="rId26" w:name="DefaultOcxName181" w:shapeid="_x0000_i1166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Therapeutic Radiology</w:t>
      </w:r>
    </w:p>
    <w:p w14:paraId="3AD4F48A" w14:textId="3629A5CF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574C9C3C">
          <v:shape id="_x0000_i1169" type="#_x0000_t75" style="width:16.5pt;height:14pt" o:ole="">
            <v:imagedata r:id="rId7" o:title=""/>
          </v:shape>
          <w:control r:id="rId27" w:name="DefaultOcxName191" w:shapeid="_x0000_i1169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Urology</w:t>
      </w:r>
    </w:p>
    <w:p w14:paraId="16B62202" w14:textId="77777777" w:rsidR="000E25D7" w:rsidRDefault="000E25D7" w:rsidP="000E25D7">
      <w:pPr>
        <w:ind w:left="720"/>
      </w:pPr>
    </w:p>
    <w:p w14:paraId="64437254" w14:textId="77777777" w:rsidR="000E25D7" w:rsidRDefault="000E25D7" w:rsidP="000E25D7">
      <w:r>
        <w:t xml:space="preserve">Participating Sites (if applicable): </w:t>
      </w:r>
    </w:p>
    <w:p w14:paraId="0A85E4EC" w14:textId="77777777" w:rsidR="000E25D7" w:rsidRDefault="000E25D7" w:rsidP="000E25D7">
      <w:r>
        <w:t xml:space="preserve">Therapeutic Area </w:t>
      </w:r>
      <w:proofErr w:type="gramStart"/>
      <w:r>
        <w:t>Sub Groups</w:t>
      </w:r>
      <w:proofErr w:type="gramEnd"/>
      <w:r>
        <w:t xml:space="preserve"> (if applicable)</w:t>
      </w:r>
      <w:r w:rsidR="007E175F">
        <w:t>:</w:t>
      </w:r>
      <w:r>
        <w:t xml:space="preserve"> </w:t>
      </w:r>
    </w:p>
    <w:p w14:paraId="4DABF47F" w14:textId="77777777" w:rsidR="000E25D7" w:rsidRDefault="000E25D7" w:rsidP="000E25D7">
      <w:r>
        <w:t>Principal Investigator</w:t>
      </w:r>
      <w:r w:rsidR="007E175F">
        <w:t>:</w:t>
      </w:r>
      <w:r w:rsidR="00251B82">
        <w:t xml:space="preserve"> </w:t>
      </w:r>
    </w:p>
    <w:p w14:paraId="58CF7FE8" w14:textId="77777777" w:rsidR="000E25D7" w:rsidRDefault="000E25D7" w:rsidP="000E25D7">
      <w:r>
        <w:t>Primary Contact</w:t>
      </w:r>
      <w:r w:rsidR="007E175F">
        <w:t>:</w:t>
      </w:r>
      <w:r w:rsidR="00251B82">
        <w:t xml:space="preserve"> </w:t>
      </w:r>
    </w:p>
    <w:p w14:paraId="2B6AC3F8" w14:textId="77777777" w:rsidR="000E25D7" w:rsidRDefault="000E25D7" w:rsidP="000E25D7"/>
    <w:p w14:paraId="39ECCF05" w14:textId="77777777" w:rsidR="0061251F" w:rsidRPr="002622AA" w:rsidRDefault="0061251F" w:rsidP="000E25D7">
      <w:pPr>
        <w:rPr>
          <w:b/>
          <w:sz w:val="24"/>
        </w:rPr>
      </w:pPr>
      <w:r w:rsidRPr="002622AA">
        <w:rPr>
          <w:b/>
          <w:sz w:val="24"/>
          <w:highlight w:val="lightGray"/>
        </w:rPr>
        <w:t>IMAGING &amp; ASSESSMENT:</w:t>
      </w:r>
      <w:r w:rsidRPr="002622AA">
        <w:rPr>
          <w:b/>
          <w:sz w:val="24"/>
        </w:rPr>
        <w:t xml:space="preserve"> </w:t>
      </w:r>
    </w:p>
    <w:p w14:paraId="4CCEC90F" w14:textId="77777777" w:rsidR="0061251F" w:rsidRPr="002622AA" w:rsidRDefault="0061251F" w:rsidP="000E25D7">
      <w:pPr>
        <w:rPr>
          <w:rFonts w:asciiTheme="minorHAnsi" w:hAnsiTheme="minorHAnsi"/>
        </w:rPr>
      </w:pPr>
      <w:r w:rsidRPr="002622AA">
        <w:rPr>
          <w:rFonts w:asciiTheme="minorHAnsi" w:hAnsiTheme="minorHAnsi"/>
        </w:rPr>
        <w:t xml:space="preserve">Imaging Modalities </w:t>
      </w:r>
    </w:p>
    <w:p w14:paraId="340420E9" w14:textId="33AA8AF0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31128D3A">
          <v:shape id="_x0000_i1172" type="#_x0000_t75" style="width:16.5pt;height:14pt" o:ole="">
            <v:imagedata r:id="rId7" o:title=""/>
          </v:shape>
          <w:control r:id="rId28" w:name="DefaultOcxName" w:shapeid="_x0000_i1172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Bone Scan</w:t>
      </w:r>
    </w:p>
    <w:p w14:paraId="1D6F6A08" w14:textId="0E6CCE55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2FC0C556">
          <v:shape id="_x0000_i1175" type="#_x0000_t75" style="width:16.5pt;height:14pt" o:ole="">
            <v:imagedata r:id="rId7" o:title=""/>
          </v:shape>
          <w:control r:id="rId29" w:name="DefaultOcxName1" w:shapeid="_x0000_i1175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CT Abd/Pelvis</w:t>
      </w:r>
    </w:p>
    <w:p w14:paraId="56437126" w14:textId="0D43E534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115F30DD">
          <v:shape id="_x0000_i1178" type="#_x0000_t75" style="width:16.5pt;height:14pt" o:ole="">
            <v:imagedata r:id="rId7" o:title=""/>
          </v:shape>
          <w:control r:id="rId30" w:name="DefaultOcxName2" w:shapeid="_x0000_i1178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CT Abdomen</w:t>
      </w:r>
    </w:p>
    <w:p w14:paraId="74589A24" w14:textId="13F8A0E3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0BE23FBE">
          <v:shape id="_x0000_i1181" type="#_x0000_t75" style="width:16.5pt;height:14pt" o:ole="">
            <v:imagedata r:id="rId7" o:title=""/>
          </v:shape>
          <w:control r:id="rId31" w:name="DefaultOcxName3" w:shapeid="_x0000_i1181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CT Ch/Ab/Pelvis</w:t>
      </w:r>
    </w:p>
    <w:p w14:paraId="061E4108" w14:textId="45BF525A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01B40B02">
          <v:shape id="_x0000_i1184" type="#_x0000_t75" style="width:16.5pt;height:14pt" o:ole="">
            <v:imagedata r:id="rId7" o:title=""/>
          </v:shape>
          <w:control r:id="rId32" w:name="DefaultOcxName4" w:shapeid="_x0000_i1184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CT Chest</w:t>
      </w:r>
    </w:p>
    <w:p w14:paraId="51B17D63" w14:textId="261D23EC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7316FAEE">
          <v:shape id="_x0000_i1187" type="#_x0000_t75" style="width:16.5pt;height:14pt" o:ole="">
            <v:imagedata r:id="rId7" o:title=""/>
          </v:shape>
          <w:control r:id="rId33" w:name="DefaultOcxName5" w:shapeid="_x0000_i1187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CT Extremity</w:t>
      </w:r>
    </w:p>
    <w:p w14:paraId="2124229F" w14:textId="66582236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53A566EF">
          <v:shape id="_x0000_i1190" type="#_x0000_t75" style="width:16.5pt;height:14pt" o:ole="">
            <v:imagedata r:id="rId7" o:title=""/>
          </v:shape>
          <w:control r:id="rId34" w:name="DefaultOcxName6" w:shapeid="_x0000_i1190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CT Head</w:t>
      </w:r>
    </w:p>
    <w:p w14:paraId="0250F792" w14:textId="110C223C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0B6AD3F1">
          <v:shape id="_x0000_i1193" type="#_x0000_t75" style="width:16.5pt;height:14pt" o:ole="">
            <v:imagedata r:id="rId7" o:title=""/>
          </v:shape>
          <w:control r:id="rId35" w:name="DefaultOcxName7" w:shapeid="_x0000_i1193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CT Neck</w:t>
      </w:r>
    </w:p>
    <w:p w14:paraId="77364C4A" w14:textId="5ABFE75F" w:rsidR="002622AA" w:rsidRPr="002622AA" w:rsidRDefault="002622AA" w:rsidP="002622AA">
      <w:pPr>
        <w:shd w:val="clear" w:color="auto" w:fill="F4F5F2"/>
        <w:tabs>
          <w:tab w:val="left" w:pos="6915"/>
        </w:tabs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1C51745C">
          <v:shape id="_x0000_i1196" type="#_x0000_t75" style="width:16.5pt;height:14pt" o:ole="">
            <v:imagedata r:id="rId7" o:title=""/>
          </v:shape>
          <w:control r:id="rId36" w:name="DefaultOcxName8" w:shapeid="_x0000_i1196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CT Pelvis</w: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ab/>
      </w:r>
    </w:p>
    <w:p w14:paraId="7919B22F" w14:textId="40681B12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7BE99C8C">
          <v:shape id="_x0000_i1199" type="#_x0000_t75" style="width:16.5pt;height:14pt" o:ole="">
            <v:imagedata r:id="rId7" o:title=""/>
          </v:shape>
          <w:control r:id="rId37" w:name="DefaultOcxName9" w:shapeid="_x0000_i1199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MG</w:t>
      </w:r>
    </w:p>
    <w:p w14:paraId="69D5BD37" w14:textId="63AF7359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4C27B0BA">
          <v:shape id="_x0000_i1202" type="#_x0000_t75" style="width:16.5pt;height:14pt" o:ole="">
            <v:imagedata r:id="rId7" o:title=""/>
          </v:shape>
          <w:control r:id="rId38" w:name="DefaultOcxName10" w:shapeid="_x0000_i1202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MR Ab/Pelvis</w:t>
      </w:r>
    </w:p>
    <w:p w14:paraId="47C8E8D5" w14:textId="2BC0CA10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29B3B1CE">
          <v:shape id="_x0000_i1205" type="#_x0000_t75" style="width:16.5pt;height:14pt" o:ole="">
            <v:imagedata r:id="rId7" o:title=""/>
          </v:shape>
          <w:control r:id="rId39" w:name="DefaultOcxName11" w:shapeid="_x0000_i1205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MR Abdomen</w:t>
      </w:r>
    </w:p>
    <w:p w14:paraId="019904E8" w14:textId="7FC505BA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6DB8E454">
          <v:shape id="_x0000_i1208" type="#_x0000_t75" style="width:16.5pt;height:14pt" o:ole="">
            <v:imagedata r:id="rId7" o:title=""/>
          </v:shape>
          <w:control r:id="rId40" w:name="DefaultOcxName12" w:shapeid="_x0000_i1208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MR Brain</w:t>
      </w:r>
    </w:p>
    <w:p w14:paraId="665DDD5E" w14:textId="5A17FD75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691C6911">
          <v:shape id="_x0000_i1211" type="#_x0000_t75" style="width:16.5pt;height:14pt" o:ole="">
            <v:imagedata r:id="rId7" o:title=""/>
          </v:shape>
          <w:control r:id="rId41" w:name="DefaultOcxName13" w:shapeid="_x0000_i1211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MR Chest</w:t>
      </w:r>
    </w:p>
    <w:p w14:paraId="3A025BFB" w14:textId="6F59B8A3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01F7A971">
          <v:shape id="_x0000_i1214" type="#_x0000_t75" style="width:16.5pt;height:14pt" o:ole="">
            <v:imagedata r:id="rId7" o:title=""/>
          </v:shape>
          <w:control r:id="rId42" w:name="DefaultOcxName14" w:shapeid="_x0000_i1214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MR Extremity</w:t>
      </w:r>
    </w:p>
    <w:p w14:paraId="078F82A8" w14:textId="511F4471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lastRenderedPageBreak/>
        <w:object w:dxaOrig="1440" w:dyaOrig="1440" w14:anchorId="152BF59F">
          <v:shape id="_x0000_i1217" type="#_x0000_t75" style="width:16.5pt;height:14pt" o:ole="">
            <v:imagedata r:id="rId7" o:title=""/>
          </v:shape>
          <w:control r:id="rId43" w:name="DefaultOcxName15" w:shapeid="_x0000_i1217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MR Neck</w:t>
      </w:r>
    </w:p>
    <w:p w14:paraId="27940BAC" w14:textId="0103D227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527A96A0">
          <v:shape id="_x0000_i1220" type="#_x0000_t75" style="width:16.5pt;height:14pt" o:ole="">
            <v:imagedata r:id="rId7" o:title=""/>
          </v:shape>
          <w:control r:id="rId44" w:name="DefaultOcxName16" w:shapeid="_x0000_i1220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MR Pelvis</w:t>
      </w:r>
    </w:p>
    <w:p w14:paraId="75909881" w14:textId="16791C10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43F15C01">
          <v:shape id="_x0000_i1223" type="#_x0000_t75" style="width:16.5pt;height:14pt" o:ole="">
            <v:imagedata r:id="rId7" o:title=""/>
          </v:shape>
          <w:control r:id="rId45" w:name="DefaultOcxName17" w:shapeid="_x0000_i1223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MR Spine</w:t>
      </w:r>
    </w:p>
    <w:p w14:paraId="47377098" w14:textId="4C1BF9A2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1D637113">
          <v:shape id="_x0000_i1226" type="#_x0000_t75" style="width:16.5pt;height:14pt" o:ole="">
            <v:imagedata r:id="rId7" o:title=""/>
          </v:shape>
          <w:control r:id="rId46" w:name="DefaultOcxName18" w:shapeid="_x0000_i1226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PT/CT</w:t>
      </w:r>
    </w:p>
    <w:p w14:paraId="34E74811" w14:textId="3BC426C5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0AF5B029">
          <v:shape id="_x0000_i1229" type="#_x0000_t75" style="width:16.5pt;height:14pt" o:ole="">
            <v:imagedata r:id="rId7" o:title=""/>
          </v:shape>
          <w:control r:id="rId47" w:name="DefaultOcxName19" w:shapeid="_x0000_i1229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PT/MR</w:t>
      </w:r>
    </w:p>
    <w:p w14:paraId="27C48DA4" w14:textId="619CFE78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0E73C899">
          <v:shape id="_x0000_i1232" type="#_x0000_t75" style="width:16.5pt;height:14pt" o:ole="">
            <v:imagedata r:id="rId7" o:title=""/>
          </v:shape>
          <w:control r:id="rId48" w:name="DefaultOcxName20" w:shapeid="_x0000_i1232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US</w:t>
      </w:r>
    </w:p>
    <w:p w14:paraId="3A7AA1C6" w14:textId="3A03BFE3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0AE355CD">
          <v:shape id="_x0000_i1235" type="#_x0000_t75" style="width:16.5pt;height:14pt" o:ole="">
            <v:imagedata r:id="rId7" o:title=""/>
          </v:shape>
          <w:control r:id="rId49" w:name="DefaultOcxName21" w:shapeid="_x0000_i1235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XA</w:t>
      </w:r>
    </w:p>
    <w:p w14:paraId="0D9CF091" w14:textId="75E5FC40" w:rsidR="002622AA" w:rsidRPr="002622AA" w:rsidRDefault="002622AA" w:rsidP="002622AA">
      <w:pPr>
        <w:shd w:val="clear" w:color="auto" w:fill="F4F5F2"/>
        <w:spacing w:line="270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  <w:r w:rsidRPr="002622AA">
        <w:rPr>
          <w:rFonts w:eastAsia="Times New Roman" w:cs="Helvetica"/>
          <w:color w:val="333333"/>
          <w:sz w:val="21"/>
          <w:szCs w:val="21"/>
        </w:rPr>
        <w:object w:dxaOrig="1440" w:dyaOrig="1440" w14:anchorId="4E5F4023">
          <v:shape id="_x0000_i1238" type="#_x0000_t75" style="width:16.5pt;height:14pt" o:ole="">
            <v:imagedata r:id="rId7" o:title=""/>
          </v:shape>
          <w:control r:id="rId50" w:name="DefaultOcxName22" w:shapeid="_x0000_i1238"/>
        </w:object>
      </w:r>
      <w:r w:rsidRPr="002622AA">
        <w:rPr>
          <w:rFonts w:asciiTheme="minorHAnsi" w:eastAsia="Times New Roman" w:hAnsiTheme="minorHAnsi" w:cs="Helvetica"/>
          <w:color w:val="333333"/>
          <w:sz w:val="21"/>
          <w:szCs w:val="21"/>
        </w:rPr>
        <w:t> Other</w:t>
      </w:r>
    </w:p>
    <w:p w14:paraId="58C590AA" w14:textId="77777777" w:rsidR="002622AA" w:rsidRDefault="002622AA" w:rsidP="000E25D7"/>
    <w:p w14:paraId="2E4BA71F" w14:textId="236B3E1B" w:rsidR="0061251F" w:rsidRDefault="00DD0DA6" w:rsidP="000E25D7">
      <w:r>
        <w:t>Image Transfer</w:t>
      </w:r>
      <w:r w:rsidR="0061251F">
        <w:t xml:space="preserve"> Required</w:t>
      </w:r>
      <w:r w:rsidR="00BE4932">
        <w:t>:</w:t>
      </w:r>
      <w:r w:rsidR="0061251F">
        <w:t xml:space="preserve"> Yes/No</w:t>
      </w:r>
      <w:r w:rsidR="00251B82">
        <w:t xml:space="preserve"> </w:t>
      </w:r>
    </w:p>
    <w:p w14:paraId="643A5192" w14:textId="3AEA0AB4" w:rsidR="00256D40" w:rsidRDefault="00256D40" w:rsidP="000E25D7">
      <w:r>
        <w:t xml:space="preserve">Upload to sponsor Required:  Yes/No  </w:t>
      </w:r>
    </w:p>
    <w:p w14:paraId="2757102D" w14:textId="77777777" w:rsidR="0061251F" w:rsidRDefault="0061251F" w:rsidP="000E25D7">
      <w:r>
        <w:t>Approximate Number of Exams/Patients</w:t>
      </w:r>
      <w:r w:rsidR="00BE4932">
        <w:t>:</w:t>
      </w:r>
      <w:r w:rsidR="000776A5">
        <w:t xml:space="preserve"> </w:t>
      </w:r>
    </w:p>
    <w:p w14:paraId="521465DD" w14:textId="77777777" w:rsidR="0061251F" w:rsidRDefault="0061251F" w:rsidP="000E25D7">
      <w:r>
        <w:t>Payor of Scans</w:t>
      </w:r>
      <w:r w:rsidR="00BE4932">
        <w:t>:</w:t>
      </w:r>
      <w:r>
        <w:t xml:space="preserve"> </w:t>
      </w:r>
    </w:p>
    <w:p w14:paraId="7394AF1E" w14:textId="77777777" w:rsidR="0061251F" w:rsidRDefault="0061251F" w:rsidP="000E25D7">
      <w:r>
        <w:tab/>
      </w:r>
      <w:r w:rsidR="00E94A30">
        <w:t xml:space="preserve">□ </w:t>
      </w:r>
      <w:r>
        <w:t>Standard of Care</w:t>
      </w:r>
    </w:p>
    <w:p w14:paraId="2A0EF7F4" w14:textId="77777777" w:rsidR="0061251F" w:rsidRDefault="0061251F" w:rsidP="000E25D7">
      <w:r>
        <w:tab/>
      </w:r>
      <w:r w:rsidR="000776A5">
        <w:t xml:space="preserve"> </w:t>
      </w:r>
      <w:r w:rsidR="000776A5">
        <w:sym w:font="Wingdings" w:char="F06F"/>
      </w:r>
      <w:r w:rsidR="000776A5">
        <w:t xml:space="preserve"> </w:t>
      </w:r>
      <w:r>
        <w:t>Not Standard of Care</w:t>
      </w:r>
    </w:p>
    <w:p w14:paraId="1B4B0E68" w14:textId="77777777" w:rsidR="0061251F" w:rsidRDefault="0061251F" w:rsidP="000E25D7">
      <w:r>
        <w:tab/>
      </w:r>
      <w:r w:rsidR="00E94A30">
        <w:t xml:space="preserve">□ </w:t>
      </w:r>
      <w:r>
        <w:t>Standard of Care</w:t>
      </w:r>
    </w:p>
    <w:p w14:paraId="29745931" w14:textId="77777777" w:rsidR="0061251F" w:rsidRDefault="0061251F" w:rsidP="000E25D7"/>
    <w:p w14:paraId="6F8E631F" w14:textId="77777777" w:rsidR="0061251F" w:rsidRPr="002622AA" w:rsidRDefault="0061251F" w:rsidP="000E25D7">
      <w:pPr>
        <w:rPr>
          <w:b/>
          <w:sz w:val="24"/>
        </w:rPr>
      </w:pPr>
      <w:r w:rsidRPr="002622AA">
        <w:rPr>
          <w:b/>
          <w:sz w:val="24"/>
          <w:highlight w:val="lightGray"/>
        </w:rPr>
        <w:t>IRB APPROVAL &amp; BILLING</w:t>
      </w:r>
      <w:r w:rsidRPr="002622AA">
        <w:rPr>
          <w:b/>
          <w:sz w:val="24"/>
        </w:rPr>
        <w:t xml:space="preserve"> </w:t>
      </w:r>
    </w:p>
    <w:p w14:paraId="447D908D" w14:textId="77777777" w:rsidR="0061251F" w:rsidRPr="0061251F" w:rsidRDefault="0061251F" w:rsidP="000E25D7">
      <w:r w:rsidRPr="0061251F">
        <w:t>IRB Status</w:t>
      </w:r>
      <w:r w:rsidR="00BE4932">
        <w:t>:</w:t>
      </w:r>
      <w:r w:rsidRPr="0061251F">
        <w:t xml:space="preserve"> </w:t>
      </w:r>
    </w:p>
    <w:p w14:paraId="201F4778" w14:textId="77777777" w:rsidR="0061251F" w:rsidRPr="0061251F" w:rsidRDefault="0061251F" w:rsidP="000E25D7">
      <w:r w:rsidRPr="0061251F">
        <w:tab/>
      </w:r>
      <w:r w:rsidR="00E94A30">
        <w:t xml:space="preserve">□ </w:t>
      </w:r>
      <w:r w:rsidRPr="0061251F">
        <w:t>Approved</w:t>
      </w:r>
    </w:p>
    <w:p w14:paraId="6B057CB1" w14:textId="77777777" w:rsidR="0061251F" w:rsidRPr="0061251F" w:rsidRDefault="0061251F" w:rsidP="000E25D7">
      <w:r w:rsidRPr="0061251F">
        <w:tab/>
      </w:r>
      <w:r w:rsidR="000776A5">
        <w:t xml:space="preserve">□ </w:t>
      </w:r>
      <w:r w:rsidRPr="0061251F">
        <w:t xml:space="preserve">Pre-Submission </w:t>
      </w:r>
    </w:p>
    <w:p w14:paraId="4C8D71AF" w14:textId="77777777" w:rsidR="0061251F" w:rsidRDefault="0061251F" w:rsidP="000E25D7">
      <w:r w:rsidRPr="0061251F">
        <w:tab/>
      </w:r>
      <w:r w:rsidR="00E94A30">
        <w:t xml:space="preserve">□ </w:t>
      </w:r>
      <w:r w:rsidRPr="0061251F">
        <w:t xml:space="preserve">Submitted </w:t>
      </w:r>
    </w:p>
    <w:p w14:paraId="694F2941" w14:textId="77777777" w:rsidR="00DD0DA6" w:rsidRDefault="00DD0DA6" w:rsidP="000E25D7"/>
    <w:p w14:paraId="1CEE84EC" w14:textId="77777777" w:rsidR="0061251F" w:rsidRDefault="00DD0DA6" w:rsidP="000E25D7">
      <w:r>
        <w:t>COA</w:t>
      </w:r>
      <w:r w:rsidR="00BE4932">
        <w:t>:</w:t>
      </w:r>
      <w:r w:rsidR="00251B82">
        <w:t xml:space="preserve"> </w:t>
      </w:r>
    </w:p>
    <w:p w14:paraId="056E1134" w14:textId="77777777" w:rsidR="0061251F" w:rsidRDefault="0061251F" w:rsidP="000E25D7"/>
    <w:p w14:paraId="6A96A598" w14:textId="77777777" w:rsidR="0061251F" w:rsidRDefault="0061251F" w:rsidP="000E25D7">
      <w:pPr>
        <w:rPr>
          <w:b/>
        </w:rPr>
      </w:pPr>
      <w:r w:rsidRPr="0061251F">
        <w:rPr>
          <w:b/>
          <w:highlight w:val="lightGray"/>
        </w:rPr>
        <w:t>COMMENTS</w:t>
      </w:r>
      <w:r w:rsidRPr="0061251F">
        <w:rPr>
          <w:b/>
        </w:rPr>
        <w:t xml:space="preserve"> </w:t>
      </w:r>
    </w:p>
    <w:p w14:paraId="305BB0C8" w14:textId="77777777" w:rsidR="0061251F" w:rsidRPr="0061251F" w:rsidRDefault="00BE4932" w:rsidP="0061251F">
      <w:r>
        <w:t>Additional Comments:</w:t>
      </w:r>
    </w:p>
    <w:p w14:paraId="4899A619" w14:textId="77777777" w:rsidR="0061251F" w:rsidRPr="0061251F" w:rsidRDefault="00132278" w:rsidP="0061251F">
      <w:pPr>
        <w:tabs>
          <w:tab w:val="left" w:pos="3081"/>
        </w:tabs>
      </w:pPr>
      <w:r w:rsidRPr="0013227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C4E11" wp14:editId="39BBA35D">
                <wp:simplePos x="0" y="0"/>
                <wp:positionH relativeFrom="column">
                  <wp:posOffset>260350</wp:posOffset>
                </wp:positionH>
                <wp:positionV relativeFrom="paragraph">
                  <wp:posOffset>755783</wp:posOffset>
                </wp:positionV>
                <wp:extent cx="5836920" cy="446405"/>
                <wp:effectExtent l="0" t="0" r="1143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4F77" w14:textId="59C7D88D" w:rsidR="00132278" w:rsidRPr="00132278" w:rsidRDefault="00132278" w:rsidP="00132278">
                            <w:pPr>
                              <w:rPr>
                                <w:b/>
                              </w:rPr>
                            </w:pPr>
                            <w:r w:rsidRPr="00132278">
                              <w:rPr>
                                <w:b/>
                              </w:rPr>
                              <w:t>Once submitted to YDRCTO@yale.edu, this trial request will be entered into the department’s database for approval.</w:t>
                            </w:r>
                          </w:p>
                          <w:p w14:paraId="490B3DF4" w14:textId="77777777" w:rsidR="00132278" w:rsidRDefault="00132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C4E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.5pt;margin-top:59.5pt;width:459.6pt;height:3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">
                <v:textbox>
                  <w:txbxContent>
                    <w:p w14:paraId="1D0E4F77" w14:textId="59C7D88D" w:rsidR="00132278" w:rsidRPr="00132278" w:rsidRDefault="00132278" w:rsidP="00132278">
                      <w:pPr>
                        <w:rPr>
                          <w:b/>
                        </w:rPr>
                      </w:pPr>
                      <w:r w:rsidRPr="00132278">
                        <w:rPr>
                          <w:b/>
                        </w:rPr>
                        <w:t>Once submitted to YDRCTO@yale.edu, this trial request will be entered into the department’s database for approval.</w:t>
                      </w:r>
                    </w:p>
                    <w:p w14:paraId="490B3DF4" w14:textId="77777777" w:rsidR="00132278" w:rsidRDefault="00132278"/>
                  </w:txbxContent>
                </v:textbox>
                <w10:wrap type="square"/>
              </v:shape>
            </w:pict>
          </mc:Fallback>
        </mc:AlternateContent>
      </w:r>
    </w:p>
    <w:sectPr w:rsidR="0061251F" w:rsidRPr="0061251F" w:rsidSect="003D5039">
      <w:footerReference w:type="default" r:id="rId5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4B1D3" w14:textId="77777777" w:rsidR="00121F80" w:rsidRDefault="00121F80" w:rsidP="00121F80">
      <w:r>
        <w:separator/>
      </w:r>
    </w:p>
  </w:endnote>
  <w:endnote w:type="continuationSeparator" w:id="0">
    <w:p w14:paraId="2DC00F75" w14:textId="77777777" w:rsidR="00121F80" w:rsidRDefault="00121F80" w:rsidP="0012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336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DD175" w14:textId="77777777" w:rsidR="00121F80" w:rsidRDefault="00121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94A8D" w14:textId="77777777" w:rsidR="00121F80" w:rsidRDefault="00121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809FC" w14:textId="77777777" w:rsidR="00121F80" w:rsidRDefault="00121F80" w:rsidP="00121F80">
      <w:r>
        <w:separator/>
      </w:r>
    </w:p>
  </w:footnote>
  <w:footnote w:type="continuationSeparator" w:id="0">
    <w:p w14:paraId="2909A191" w14:textId="77777777" w:rsidR="00121F80" w:rsidRDefault="00121F80" w:rsidP="0012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D7"/>
    <w:rsid w:val="000776A5"/>
    <w:rsid w:val="000E25D7"/>
    <w:rsid w:val="00121F80"/>
    <w:rsid w:val="00132278"/>
    <w:rsid w:val="00251B82"/>
    <w:rsid w:val="00256D40"/>
    <w:rsid w:val="002622AA"/>
    <w:rsid w:val="00333B35"/>
    <w:rsid w:val="003732EE"/>
    <w:rsid w:val="003A3D67"/>
    <w:rsid w:val="003D5039"/>
    <w:rsid w:val="003E4BC8"/>
    <w:rsid w:val="0061251F"/>
    <w:rsid w:val="006F12FF"/>
    <w:rsid w:val="00766A3A"/>
    <w:rsid w:val="007E175F"/>
    <w:rsid w:val="00824F0B"/>
    <w:rsid w:val="00953182"/>
    <w:rsid w:val="009829F7"/>
    <w:rsid w:val="00A46B21"/>
    <w:rsid w:val="00A563E3"/>
    <w:rsid w:val="00AD4000"/>
    <w:rsid w:val="00B0426A"/>
    <w:rsid w:val="00B63A5B"/>
    <w:rsid w:val="00B95E4E"/>
    <w:rsid w:val="00BE4932"/>
    <w:rsid w:val="00C118CD"/>
    <w:rsid w:val="00CE26FC"/>
    <w:rsid w:val="00DD0DA6"/>
    <w:rsid w:val="00E94A30"/>
    <w:rsid w:val="00EA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77F1DB0"/>
  <w15:chartTrackingRefBased/>
  <w15:docId w15:val="{9A0C003E-11D7-45A5-A8EE-2983311E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5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5D7"/>
    <w:rPr>
      <w:color w:val="808080"/>
    </w:rPr>
  </w:style>
  <w:style w:type="character" w:customStyle="1" w:styleId="apple-converted-space">
    <w:name w:val="apple-converted-space"/>
    <w:basedOn w:val="DefaultParagraphFont"/>
    <w:rsid w:val="002622AA"/>
  </w:style>
  <w:style w:type="character" w:styleId="Hyperlink">
    <w:name w:val="Hyperlink"/>
    <w:basedOn w:val="DefaultParagraphFont"/>
    <w:uiPriority w:val="99"/>
    <w:unhideWhenUsed/>
    <w:rsid w:val="006F12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1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80"/>
    <w:rPr>
      <w:rFonts w:ascii="Calibri" w:hAnsi="Calibri" w:cs="Times New Roman"/>
    </w:rPr>
  </w:style>
  <w:style w:type="paragraph" w:customStyle="1" w:styleId="Default">
    <w:name w:val="Default"/>
    <w:rsid w:val="00373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control" Target="activeX/activeX1.xm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1F91-9E4E-4C3E-BA7C-4C40990B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Correa</dc:creator>
  <cp:keywords/>
  <dc:description/>
  <cp:lastModifiedBy>Fugal, Patricia</cp:lastModifiedBy>
  <cp:revision>6</cp:revision>
  <dcterms:created xsi:type="dcterms:W3CDTF">2020-06-26T13:55:00Z</dcterms:created>
  <dcterms:modified xsi:type="dcterms:W3CDTF">2024-10-10T14:10:00Z</dcterms:modified>
</cp:coreProperties>
</file>