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D7261" w14:textId="361E7C1F" w:rsidR="004601FF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kern w:val="36"/>
          <w:sz w:val="24"/>
          <w:szCs w:val="24"/>
          <w14:ligatures w14:val="none"/>
        </w:rPr>
        <w:drawing>
          <wp:anchor distT="0" distB="0" distL="114300" distR="114300" simplePos="0" relativeHeight="251658240" behindDoc="0" locked="0" layoutInCell="1" allowOverlap="1" wp14:anchorId="34D6A8D8" wp14:editId="087323CC">
            <wp:simplePos x="0" y="0"/>
            <wp:positionH relativeFrom="column">
              <wp:posOffset>5043170</wp:posOffset>
            </wp:positionH>
            <wp:positionV relativeFrom="paragraph">
              <wp:posOffset>98425</wp:posOffset>
            </wp:positionV>
            <wp:extent cx="1129665" cy="1924685"/>
            <wp:effectExtent l="0" t="0" r="635" b="5715"/>
            <wp:wrapThrough wrapText="bothSides">
              <wp:wrapPolygon edited="0">
                <wp:start x="0" y="0"/>
                <wp:lineTo x="0" y="21522"/>
                <wp:lineTo x="21369" y="21522"/>
                <wp:lineTo x="21369" y="0"/>
                <wp:lineTo x="0" y="0"/>
              </wp:wrapPolygon>
            </wp:wrapThrough>
            <wp:docPr id="1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66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BB368" w14:textId="0B5B858B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660EA5C3" w14:textId="259CE364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47153D3C" w14:textId="0107BF56" w:rsidR="005D01EB" w:rsidRDefault="005D01EB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</w:p>
    <w:p w14:paraId="49979569" w14:textId="6CB2B81B" w:rsidR="004601FF" w:rsidRDefault="004601FF" w:rsidP="004601FF">
      <w:pPr>
        <w:spacing w:before="100" w:beforeAutospacing="1" w:after="100" w:afterAutospacing="1" w:line="280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</w:pPr>
      <w:r w:rsidRPr="00D53162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>AACR 202</w:t>
      </w:r>
      <w:r w:rsidR="00C70BA9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>5</w:t>
      </w:r>
      <w:r w:rsidRPr="00D53162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  <w14:ligatures w14:val="none"/>
        </w:rPr>
        <w:t xml:space="preserve"> | Yale Cancer Center Participation </w:t>
      </w:r>
    </w:p>
    <w:p w14:paraId="0026A24A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119B9A2" w14:textId="77777777" w:rsid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15ADF00" w14:textId="77777777" w:rsid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996FFFB" w14:textId="77777777" w:rsidR="009E39B1" w:rsidRDefault="009E39B1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52C963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The Science and Art of Community Outreach and Engagement: Building Sustainable Healthy Communities </w:t>
      </w:r>
    </w:p>
    <w:p w14:paraId="7A8AE789" w14:textId="0584A1AB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day, April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25: Educational Session</w:t>
      </w:r>
    </w:p>
    <w:p w14:paraId="3DE16629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:00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m –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4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:30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m</w:t>
      </w:r>
    </w:p>
    <w:p w14:paraId="0B19023F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S106</w:t>
      </w:r>
    </w:p>
    <w:p w14:paraId="5977EC1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Chair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Sakinah C.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Suttiratana</w:t>
      </w:r>
      <w:proofErr w:type="spellEnd"/>
    </w:p>
    <w:p w14:paraId="68A86FCA" w14:textId="77777777" w:rsidR="00CC0F8D" w:rsidRDefault="00000000" w:rsidP="00CC0F8D">
      <w:pPr>
        <w:spacing w:after="0" w:line="240" w:lineRule="auto"/>
        <w:rPr>
          <w:rStyle w:val="Hyperlink"/>
          <w:sz w:val="24"/>
          <w:szCs w:val="24"/>
        </w:rPr>
      </w:pPr>
      <w:hyperlink r:id="rId5" w:anchor="!/20273/session/559" w:history="1">
        <w:r w:rsidR="00CC0F8D" w:rsidRPr="00CC0F8D">
          <w:rPr>
            <w:rStyle w:val="Hyperlink"/>
            <w:sz w:val="24"/>
            <w:szCs w:val="24"/>
          </w:rPr>
          <w:t>https://www.abstractsonline.com/pp8/#!/20273/session/559</w:t>
        </w:r>
      </w:hyperlink>
    </w:p>
    <w:p w14:paraId="55CB17FB" w14:textId="77777777" w:rsidR="00D3609C" w:rsidRDefault="00D3609C" w:rsidP="00CC0F8D">
      <w:pPr>
        <w:spacing w:after="0" w:line="240" w:lineRule="auto"/>
        <w:rPr>
          <w:rStyle w:val="Hyperlink"/>
          <w:sz w:val="24"/>
          <w:szCs w:val="24"/>
        </w:rPr>
      </w:pPr>
    </w:p>
    <w:p w14:paraId="739632A5" w14:textId="00C30C55" w:rsidR="00D3609C" w:rsidRPr="00D3609C" w:rsidRDefault="00D3609C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D3609C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Exploring a partner engagement portfolio for sustained learning and community health benefits</w:t>
      </w:r>
    </w:p>
    <w:p w14:paraId="35FD4D49" w14:textId="77777777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day, April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25: Educational Session</w:t>
      </w:r>
    </w:p>
    <w:p w14:paraId="518ACCCC" w14:textId="13E38E59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:0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1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m –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21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p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m</w:t>
      </w:r>
    </w:p>
    <w:p w14:paraId="54DFA1CC" w14:textId="77777777" w:rsidR="00D3609C" w:rsidRPr="00D53162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S106</w:t>
      </w:r>
    </w:p>
    <w:p w14:paraId="224EFA55" w14:textId="3341B381" w:rsidR="00D3609C" w:rsidRDefault="00D3609C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</w:t>
      </w:r>
      <w:r w:rsidRPr="00D53162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Sakinah C.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Suttiratana</w:t>
      </w:r>
      <w:proofErr w:type="spellEnd"/>
    </w:p>
    <w:p w14:paraId="09D64727" w14:textId="3A2AF2D4" w:rsidR="00D3609C" w:rsidRDefault="00000000" w:rsidP="00D3609C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6" w:anchor="!/20273/presentation/10174" w:history="1">
        <w:r w:rsidR="00D3609C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https://www.abstractsonline.com/pp8/#!/20273/presentation/10174</w:t>
        </w:r>
      </w:hyperlink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0D57EE3" w14:textId="77777777" w:rsidR="00CC0F8D" w:rsidRPr="00D53162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9719086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Quantifying mutation and selection in cancer evolution by site, by stage, and by somatic genetic context</w:t>
      </w:r>
    </w:p>
    <w:p w14:paraId="54C23826" w14:textId="3991A8F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Friday, April 25: Educational Session</w:t>
      </w:r>
    </w:p>
    <w:p w14:paraId="39F0F0F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5:15 pm – 5:35 pm</w:t>
      </w:r>
    </w:p>
    <w:p w14:paraId="6B59AB9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S401</w:t>
      </w:r>
    </w:p>
    <w:p w14:paraId="6A18BAF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Jeffrey Townsend</w:t>
      </w:r>
    </w:p>
    <w:p w14:paraId="51C959FD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7" w:anchor="!/20273/presentation/790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https://www.abstractsonline.com/pp8/#!/20273/presentation/7905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48E2AF5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D12CFFF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Cancer Metastasis: Non-Genetic Drivers</w:t>
      </w:r>
    </w:p>
    <w:p w14:paraId="65C23F0E" w14:textId="0AF21C0D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67F9D89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8:00 am – 9:30 am</w:t>
      </w:r>
    </w:p>
    <w:p w14:paraId="76F8321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S103</w:t>
      </w:r>
    </w:p>
    <w:p w14:paraId="2AA7610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Chair: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Don X. Nguyen</w:t>
      </w:r>
    </w:p>
    <w:p w14:paraId="7241D89A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8" w:anchor="!/20273/session/24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https://www.abstractsonline.com/pp8/#!/20273/session/245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31F795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97EDFF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Epigenetic regulation of tumor cell clustering during metastasis</w:t>
      </w:r>
    </w:p>
    <w:p w14:paraId="2361D228" w14:textId="018078D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7AC8057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8:01 am – 8:21 am</w:t>
      </w:r>
    </w:p>
    <w:p w14:paraId="6685DA1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S103</w:t>
      </w:r>
    </w:p>
    <w:p w14:paraId="380D02A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Don X. Nguyen</w:t>
      </w:r>
    </w:p>
    <w:p w14:paraId="662C313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9" w:anchor="!/20273/presentation/941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https://www.abstractsonline.com/pp8/#!/20273/presentation/9413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867DAD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342A911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Extrachromosomal DNA (</w:t>
      </w:r>
      <w:proofErr w:type="spellStart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ecDNA</w:t>
      </w:r>
      <w:proofErr w:type="spellEnd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) in Cancer</w:t>
      </w:r>
    </w:p>
    <w:p w14:paraId="3F5CD7E7" w14:textId="74C56719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67D393E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12:00 pm – 2:00 pm</w:t>
      </w:r>
    </w:p>
    <w:p w14:paraId="3ADD0C3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S403</w:t>
      </w:r>
    </w:p>
    <w:p w14:paraId="4D2A358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Chair: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Roel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Verhaak</w:t>
      </w:r>
      <w:proofErr w:type="spellEnd"/>
    </w:p>
    <w:p w14:paraId="67555C6E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0" w:anchor="!/20273/session/244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https://www.abstractsonline.com/pp8/#!/20273/session/244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0C7CB9D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1BDB3635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Extrachromosomal DNA amplifications drive disease progression in cancer</w:t>
      </w:r>
    </w:p>
    <w:p w14:paraId="43BB3F82" w14:textId="461A63E5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Educational Session</w:t>
      </w:r>
    </w:p>
    <w:p w14:paraId="0180372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12:31 pm – 12:55 pm</w:t>
      </w:r>
    </w:p>
    <w:p w14:paraId="2ED1376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S403</w:t>
      </w:r>
    </w:p>
    <w:p w14:paraId="2B47288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Roel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Verhaak</w:t>
      </w:r>
      <w:proofErr w:type="spellEnd"/>
    </w:p>
    <w:p w14:paraId="63EAE50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1" w:anchor="!/20273/presentation/9349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https://www.abstractsonline.com/pp8/#!/20273/presentation/9349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600F4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137B420" w14:textId="5C397768" w:rsidR="00CC0F8D" w:rsidRDefault="00CC0F8D" w:rsidP="00CC0F8D">
      <w:pPr>
        <w:spacing w:after="0" w:line="240" w:lineRule="auto"/>
        <w:rPr>
          <w:rFonts w:eastAsia="Times New Roman" w:cstheme="minorHAnsi"/>
          <w:color w:val="FF0000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Clinical Trial Design Workshop: Complexities of Current Phase I Clinical Trials</w:t>
      </w:r>
    </w:p>
    <w:p w14:paraId="2105D71D" w14:textId="5BEB664F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Saturday, April 26: Methods Workshop</w:t>
      </w:r>
    </w:p>
    <w:p w14:paraId="781A42C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2:56 pm – 3:16 pm</w:t>
      </w:r>
    </w:p>
    <w:p w14:paraId="2281DFC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6B72DAB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Michael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Cecchini</w:t>
      </w:r>
      <w:proofErr w:type="spellEnd"/>
    </w:p>
    <w:p w14:paraId="4250C40C" w14:textId="70C0CC53" w:rsidR="003E5ACB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2" w:anchor="!/20273/presentation/576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https://www.abstractsonline.com/pp8/#!/20273/presentation/5763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768251B" w14:textId="77777777" w:rsidR="00CC0F8D" w:rsidRP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1CF1B0E" w14:textId="66FAE30C" w:rsidR="00596EC3" w:rsidRPr="00C70BA9" w:rsidRDefault="00596EC3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 w:rsidRPr="00C70BA9">
        <w:rPr>
          <w:b/>
          <w:bCs/>
          <w:color w:val="000000" w:themeColor="text1"/>
          <w:sz w:val="24"/>
          <w:szCs w:val="24"/>
        </w:rPr>
        <w:t>Opening Ceremony</w:t>
      </w:r>
      <w:r w:rsidR="00C70BA9">
        <w:rPr>
          <w:b/>
          <w:bCs/>
          <w:color w:val="000000" w:themeColor="text1"/>
          <w:sz w:val="24"/>
          <w:szCs w:val="24"/>
        </w:rPr>
        <w:t>/Remarks from AACR President</w:t>
      </w:r>
    </w:p>
    <w:p w14:paraId="714DB901" w14:textId="50608055" w:rsidR="00596EC3" w:rsidRPr="00C70BA9" w:rsidRDefault="00596EC3" w:rsidP="00596EC3">
      <w:pPr>
        <w:spacing w:after="0"/>
        <w:rPr>
          <w:color w:val="000000" w:themeColor="text1"/>
          <w:sz w:val="24"/>
          <w:szCs w:val="24"/>
        </w:rPr>
      </w:pPr>
      <w:r w:rsidRPr="00C70BA9">
        <w:rPr>
          <w:color w:val="000000" w:themeColor="text1"/>
          <w:sz w:val="24"/>
          <w:szCs w:val="24"/>
        </w:rPr>
        <w:t xml:space="preserve">Sunday, April </w:t>
      </w:r>
      <w:r w:rsidR="00C70BA9">
        <w:rPr>
          <w:color w:val="000000" w:themeColor="text1"/>
          <w:sz w:val="24"/>
          <w:szCs w:val="24"/>
        </w:rPr>
        <w:t>27</w:t>
      </w:r>
    </w:p>
    <w:p w14:paraId="4DBF6229" w14:textId="6098BBB4" w:rsidR="00596EC3" w:rsidRP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596EC3" w:rsidRPr="00C70BA9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>45</w:t>
      </w:r>
      <w:r w:rsidR="00596EC3" w:rsidRPr="00C70BA9">
        <w:rPr>
          <w:color w:val="000000" w:themeColor="text1"/>
          <w:sz w:val="24"/>
          <w:szCs w:val="24"/>
        </w:rPr>
        <w:t xml:space="preserve"> </w:t>
      </w:r>
      <w:r w:rsidR="00D3609C">
        <w:rPr>
          <w:color w:val="000000" w:themeColor="text1"/>
          <w:sz w:val="24"/>
          <w:szCs w:val="24"/>
        </w:rPr>
        <w:t>am</w:t>
      </w:r>
      <w:r w:rsidR="00596EC3" w:rsidRPr="00C70BA9">
        <w:rPr>
          <w:color w:val="000000" w:themeColor="text1"/>
          <w:sz w:val="24"/>
          <w:szCs w:val="24"/>
        </w:rPr>
        <w:t xml:space="preserve"> - 9:30 </w:t>
      </w:r>
      <w:r w:rsidR="00D3609C">
        <w:rPr>
          <w:color w:val="000000" w:themeColor="text1"/>
          <w:sz w:val="24"/>
          <w:szCs w:val="24"/>
        </w:rPr>
        <w:t>am</w:t>
      </w:r>
    </w:p>
    <w:p w14:paraId="4225900B" w14:textId="5DAB0233" w:rsidR="00596EC3" w:rsidRPr="00C70BA9" w:rsidRDefault="00596EC3" w:rsidP="00596EC3">
      <w:pPr>
        <w:spacing w:after="0"/>
        <w:rPr>
          <w:color w:val="000000" w:themeColor="text1"/>
          <w:sz w:val="24"/>
          <w:szCs w:val="24"/>
        </w:rPr>
      </w:pPr>
      <w:r w:rsidRPr="00C70BA9">
        <w:rPr>
          <w:color w:val="000000" w:themeColor="text1"/>
          <w:sz w:val="24"/>
          <w:szCs w:val="24"/>
        </w:rPr>
        <w:t xml:space="preserve">Location: </w:t>
      </w:r>
      <w:r w:rsidR="00C70BA9" w:rsidRPr="00C70BA9">
        <w:rPr>
          <w:color w:val="000000" w:themeColor="text1"/>
          <w:sz w:val="24"/>
          <w:szCs w:val="24"/>
        </w:rPr>
        <w:t>Hall B1 - McCormick Place North (Level 3)</w:t>
      </w:r>
    </w:p>
    <w:p w14:paraId="6713A06F" w14:textId="3FAEA282" w:rsidR="00596EC3" w:rsidRP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Speaker</w:t>
      </w:r>
      <w:r w:rsidR="00596EC3" w:rsidRPr="00C70BA9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Patricia LoRusso</w:t>
      </w:r>
    </w:p>
    <w:p w14:paraId="75789FED" w14:textId="74455C69" w:rsidR="00E060BB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13" w:anchor="!/20273/presentation/50" w:history="1">
        <w:r w:rsidR="00C70BA9" w:rsidRPr="00AB530C">
          <w:rPr>
            <w:rStyle w:val="Hyperlink"/>
            <w:sz w:val="24"/>
            <w:szCs w:val="24"/>
          </w:rPr>
          <w:t>https://www.abstractsonline.com/pp8/#!/20273/presentation/50</w:t>
        </w:r>
      </w:hyperlink>
      <w:r w:rsidR="00C70BA9">
        <w:rPr>
          <w:color w:val="000000" w:themeColor="text1"/>
          <w:sz w:val="24"/>
          <w:szCs w:val="24"/>
        </w:rPr>
        <w:t xml:space="preserve"> </w:t>
      </w:r>
    </w:p>
    <w:p w14:paraId="6DC03600" w14:textId="77777777" w:rsidR="00CC0F8D" w:rsidRPr="00D30823" w:rsidRDefault="00CC0F8D" w:rsidP="00596EC3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13CD3FC3" w14:textId="4C8E0B60" w:rsidR="00F6454A" w:rsidRPr="00D30823" w:rsidRDefault="00D30823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 w:rsidRPr="00D30823">
        <w:rPr>
          <w:b/>
          <w:bCs/>
          <w:color w:val="000000" w:themeColor="text1"/>
          <w:sz w:val="24"/>
          <w:szCs w:val="24"/>
        </w:rPr>
        <w:t>Cancer Research at a Crossroads: Sustaining Progress Against Cancer for the Benefit of Patients</w:t>
      </w:r>
    </w:p>
    <w:p w14:paraId="2C55DBC5" w14:textId="5BC29A8C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Sunday, April 27</w:t>
      </w:r>
    </w:p>
    <w:p w14:paraId="1A8BC583" w14:textId="4EF5F690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1:00 </w:t>
      </w:r>
      <w:r w:rsidR="00DC60BE">
        <w:rPr>
          <w:color w:val="000000" w:themeColor="text1"/>
          <w:sz w:val="24"/>
          <w:szCs w:val="24"/>
        </w:rPr>
        <w:t>p</w:t>
      </w:r>
      <w:r>
        <w:rPr>
          <w:color w:val="000000" w:themeColor="text1"/>
          <w:sz w:val="24"/>
          <w:szCs w:val="24"/>
        </w:rPr>
        <w:t>m – 2:30 pm</w:t>
      </w:r>
    </w:p>
    <w:p w14:paraId="02D477D7" w14:textId="603BC374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Location: Room S100A</w:t>
      </w:r>
    </w:p>
    <w:p w14:paraId="1E850554" w14:textId="393B0776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Speaker: Patricia LoRusso</w:t>
      </w:r>
    </w:p>
    <w:p w14:paraId="3746B735" w14:textId="386972B8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  <w:hyperlink r:id="rId14" w:history="1">
        <w:r w:rsidRPr="00C83490">
          <w:rPr>
            <w:rStyle w:val="Hyperlink"/>
            <w:sz w:val="24"/>
            <w:szCs w:val="24"/>
          </w:rPr>
          <w:t>https://www.abstractsonline.com/pp8/#!/20273/session/153</w:t>
        </w:r>
      </w:hyperlink>
    </w:p>
    <w:p w14:paraId="5EA06029" w14:textId="77777777" w:rsidR="00D30823" w:rsidRDefault="00D30823" w:rsidP="00596EC3">
      <w:pPr>
        <w:spacing w:after="0"/>
        <w:rPr>
          <w:color w:val="000000" w:themeColor="text1"/>
          <w:sz w:val="24"/>
          <w:szCs w:val="24"/>
        </w:rPr>
      </w:pPr>
    </w:p>
    <w:p w14:paraId="37B623BF" w14:textId="46CB7B81" w:rsidR="00CC0F8D" w:rsidRDefault="00CC0F8D" w:rsidP="00596EC3">
      <w:pPr>
        <w:spacing w:after="0"/>
        <w:rPr>
          <w:b/>
          <w:bCs/>
          <w:color w:val="000000" w:themeColor="text1"/>
          <w:sz w:val="24"/>
          <w:szCs w:val="24"/>
          <w:u w:val="single"/>
        </w:rPr>
      </w:pPr>
      <w:r w:rsidRPr="00CC0F8D">
        <w:rPr>
          <w:b/>
          <w:bCs/>
          <w:color w:val="000000" w:themeColor="text1"/>
          <w:sz w:val="24"/>
          <w:szCs w:val="24"/>
          <w:u w:val="single"/>
        </w:rPr>
        <w:t>Poster Sessions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(April 27</w:t>
      </w:r>
      <w:r w:rsidRPr="00CC0F8D">
        <w:rPr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2 – 5 PM)</w:t>
      </w:r>
    </w:p>
    <w:p w14:paraId="599C0418" w14:textId="77777777" w:rsidR="00DC60BE" w:rsidRDefault="00DC60BE" w:rsidP="00DC60B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Alternative splicing reveals epigenetic subtypes in gastric cancer peritoneal metastasis</w:t>
      </w:r>
    </w:p>
    <w:p w14:paraId="5155ECA0" w14:textId="77777777" w:rsidR="00DC60BE" w:rsidRPr="00C70BA9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6863A325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176A74B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</w:t>
      </w:r>
    </w:p>
    <w:p w14:paraId="4FFCD4D1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Raghav Sundar</w:t>
      </w:r>
    </w:p>
    <w:p w14:paraId="317D3755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5" w:anchor="!/20273/presentation/4124" w:history="1">
        <w:r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https://www.abstractsonline.com/pp8/#!/20273/presentation/4124</w:t>
        </w:r>
      </w:hyperlink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66688B9" w14:textId="77777777" w:rsidR="00DC60BE" w:rsidRDefault="00DC60BE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813674E" w14:textId="2BC096D1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Aurora kinase A inhibition overcomes tolerance to </w:t>
      </w:r>
      <w:proofErr w:type="spellStart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panHER</w:t>
      </w:r>
      <w:proofErr w:type="spellEnd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inhibitors in HPV positive HNSCC</w:t>
      </w:r>
    </w:p>
    <w:p w14:paraId="2B6EF72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5B0B4DA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BAF075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34</w:t>
      </w:r>
    </w:p>
    <w:p w14:paraId="64BA52C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Barbara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Burtness</w:t>
      </w:r>
      <w:proofErr w:type="spellEnd"/>
    </w:p>
    <w:p w14:paraId="5B057307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6" w:anchor="!/20273/presentation/7634" w:history="1">
        <w:r w:rsidR="00CC0F8D"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https://www.abstractsonline.com/pp8/#!/20273/presentation/7634</w:t>
        </w:r>
      </w:hyperlink>
    </w:p>
    <w:p w14:paraId="0227F1D3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71196965" w14:textId="77777777" w:rsidR="00DC60BE" w:rsidRDefault="00DC60BE" w:rsidP="00DC60B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Metabolomic and proteomic signatures of ultra-processed foods with liver cancer and liver disease</w:t>
      </w:r>
    </w:p>
    <w:p w14:paraId="76ED4BF0" w14:textId="77777777" w:rsidR="00DC60BE" w:rsidRPr="00C70BA9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088726F5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43EE46B7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41</w:t>
      </w:r>
    </w:p>
    <w:p w14:paraId="271BBFC9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Longgang</w:t>
      </w:r>
      <w:proofErr w:type="spellEnd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Zhao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D3609C">
        <w:rPr>
          <w:rFonts w:eastAsia="Times New Roman" w:cstheme="minorHAnsi"/>
          <w:kern w:val="0"/>
          <w:sz w:val="24"/>
          <w:szCs w:val="24"/>
          <w14:ligatures w14:val="none"/>
        </w:rPr>
        <w:t>Xuehong</w:t>
      </w:r>
      <w:proofErr w:type="spellEnd"/>
      <w:r w:rsidRP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Zhang, </w:t>
      </w:r>
      <w:proofErr w:type="spellStart"/>
      <w:r w:rsidRPr="00D3609C">
        <w:rPr>
          <w:rFonts w:eastAsia="Times New Roman" w:cstheme="minorHAnsi"/>
          <w:kern w:val="0"/>
          <w:sz w:val="24"/>
          <w:szCs w:val="24"/>
          <w14:ligatures w14:val="none"/>
        </w:rPr>
        <w:t>Jiajia</w:t>
      </w:r>
      <w:proofErr w:type="spellEnd"/>
      <w:r w:rsidRP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Zhang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, Yun Chen</w:t>
      </w:r>
    </w:p>
    <w:p w14:paraId="6E994BAC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7" w:anchor="!/20273/presentation/6878" w:history="1">
        <w:r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https://www.abstractsonline.com/pp8/#!/20273/presentation/6878</w:t>
        </w:r>
      </w:hyperlink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F573F05" w14:textId="77777777" w:rsidR="00DC60BE" w:rsidRPr="00D53162" w:rsidRDefault="00DC60BE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5174EF76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Reduction of social disparities in clinical cancer feature prediction via somatic evolutionary embedding of mutational data</w:t>
      </w:r>
    </w:p>
    <w:p w14:paraId="0E136A79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19E85DF4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026923C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42</w:t>
      </w:r>
    </w:p>
    <w:p w14:paraId="168D2284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J</w:t>
      </w: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effrey P. Townsend</w:t>
      </w:r>
    </w:p>
    <w:p w14:paraId="3F71EA69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8" w:anchor="!/20273/presentation/6126" w:history="1">
        <w:r w:rsidR="00CC0F8D"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https://www.abstractsonline.com/pp8/#!/20273/presentation/6126</w:t>
        </w:r>
      </w:hyperlink>
      <w:r w:rsidR="00CC0F8D"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CF50BD8" w14:textId="77777777" w:rsidR="00DC60BE" w:rsidRDefault="00DC60BE" w:rsidP="00CC0F8D">
      <w:pPr>
        <w:spacing w:after="0" w:line="240" w:lineRule="auto"/>
        <w:rPr>
          <w:color w:val="000000" w:themeColor="text1"/>
          <w:sz w:val="24"/>
          <w:szCs w:val="24"/>
        </w:rPr>
      </w:pPr>
    </w:p>
    <w:p w14:paraId="0FD45BBA" w14:textId="77777777" w:rsidR="00DC60BE" w:rsidRDefault="00DC60BE" w:rsidP="00DC60B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Quantifying selection intensity of driver genes in primary and metastatic thyroid cancer</w:t>
      </w:r>
    </w:p>
    <w:p w14:paraId="60CFA498" w14:textId="77777777" w:rsidR="00DC60BE" w:rsidRPr="00C70BA9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18EA33A3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BCBB493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48</w:t>
      </w:r>
    </w:p>
    <w:p w14:paraId="00DB6CBC" w14:textId="77777777" w:rsidR="00DC60BE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Moein</w:t>
      </w:r>
      <w:proofErr w:type="spellEnd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Rajaei, Andrew Ju, Jeffrey P. Townsend</w:t>
      </w:r>
    </w:p>
    <w:p w14:paraId="7CE7090A" w14:textId="77777777" w:rsidR="00DC60BE" w:rsidRPr="00C70BA9" w:rsidRDefault="00DC60BE" w:rsidP="00DC60B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19" w:anchor="!/20273/presentation/1002" w:history="1">
        <w:r w:rsidRPr="00C70BA9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https://www.abstractsonline.com/pp8/#!/20273/presentation/1002</w:t>
        </w:r>
      </w:hyperlink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E380642" w14:textId="77777777" w:rsidR="00DC60BE" w:rsidRDefault="00DC60BE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2758F8BA" w14:textId="49C9CFDC" w:rsidR="00CC0F8D" w:rsidRPr="00C70BA9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ADCs and </w:t>
      </w:r>
      <w:proofErr w:type="spellStart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Immunooncology</w:t>
      </w:r>
      <w:proofErr w:type="spellEnd"/>
      <w:r w:rsidRPr="00C70BA9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-focused Biological Approaches</w:t>
      </w:r>
    </w:p>
    <w:p w14:paraId="1B4ACB0B" w14:textId="5567145A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proofErr w:type="spellStart"/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1F5C25D0" w14:textId="77777777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3:00 pm – 5:00 pm</w:t>
      </w:r>
    </w:p>
    <w:p w14:paraId="2D23549C" w14:textId="308DCA24" w:rsidR="00CC0F8D" w:rsidRPr="00C70BA9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S100 A (Grand Ballroom A)</w:t>
      </w:r>
    </w:p>
    <w:p w14:paraId="3F71B96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 xml:space="preserve">Chair: Michael </w:t>
      </w:r>
      <w:proofErr w:type="spellStart"/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Cecchini</w:t>
      </w:r>
      <w:proofErr w:type="spellEnd"/>
    </w:p>
    <w:p w14:paraId="08E3020F" w14:textId="77777777" w:rsidR="00CC0F8D" w:rsidRPr="00C70BA9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0" w:anchor="!/20273/session/69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tractsonline.com/pp8/#!/20273/session/698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5F51CA7" w14:textId="77777777" w:rsidR="00CC0F8D" w:rsidRDefault="00CC0F8D" w:rsidP="00596EC3">
      <w:pPr>
        <w:spacing w:after="0"/>
        <w:rPr>
          <w:color w:val="000000" w:themeColor="text1"/>
          <w:sz w:val="24"/>
          <w:szCs w:val="24"/>
        </w:rPr>
      </w:pPr>
    </w:p>
    <w:p w14:paraId="7CE35565" w14:textId="458EEE1F" w:rsidR="00C70BA9" w:rsidRPr="00C70BA9" w:rsidRDefault="00C70BA9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 w:rsidRPr="00C70BA9">
        <w:rPr>
          <w:b/>
          <w:bCs/>
          <w:color w:val="000000" w:themeColor="text1"/>
          <w:sz w:val="24"/>
          <w:szCs w:val="24"/>
        </w:rPr>
        <w:t>AACR-Irving Weinstein Foundation Distinguished Lectureship</w:t>
      </w:r>
    </w:p>
    <w:p w14:paraId="6CBA54B2" w14:textId="77777777" w:rsidR="00C70BA9" w:rsidRPr="00C70BA9" w:rsidRDefault="00C70BA9" w:rsidP="00C70BA9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C70BA9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</w:p>
    <w:p w14:paraId="22F6AF93" w14:textId="2A6BF929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4:00 pm – 4:45pm</w:t>
      </w:r>
    </w:p>
    <w:p w14:paraId="0D1CFEF7" w14:textId="5F3B74A9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Location: </w:t>
      </w:r>
      <w:r w:rsidR="00D3609C">
        <w:rPr>
          <w:color w:val="000000" w:themeColor="text1"/>
          <w:sz w:val="24"/>
          <w:szCs w:val="24"/>
        </w:rPr>
        <w:t>Room S105</w:t>
      </w:r>
    </w:p>
    <w:p w14:paraId="3FE424FD" w14:textId="4DBCBB6E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Chair: Patricia LoRusso</w:t>
      </w:r>
    </w:p>
    <w:p w14:paraId="3236AF16" w14:textId="3CC29E77" w:rsidR="00C70BA9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21" w:anchor="!/20273/session/25" w:history="1">
        <w:r w:rsidR="00C70BA9" w:rsidRPr="00AB530C">
          <w:rPr>
            <w:rStyle w:val="Hyperlink"/>
            <w:sz w:val="24"/>
            <w:szCs w:val="24"/>
          </w:rPr>
          <w:t>https://www.abstra</w:t>
        </w:r>
        <w:r w:rsidR="00C70BA9" w:rsidRPr="00AB530C">
          <w:rPr>
            <w:rStyle w:val="Hyperlink"/>
            <w:sz w:val="24"/>
            <w:szCs w:val="24"/>
          </w:rPr>
          <w:t>c</w:t>
        </w:r>
        <w:r w:rsidR="00C70BA9" w:rsidRPr="00AB530C">
          <w:rPr>
            <w:rStyle w:val="Hyperlink"/>
            <w:sz w:val="24"/>
            <w:szCs w:val="24"/>
          </w:rPr>
          <w:t>tsonline.com/pp8/#!/20273/session/25</w:t>
        </w:r>
      </w:hyperlink>
      <w:r w:rsidR="00C70BA9">
        <w:rPr>
          <w:color w:val="000000" w:themeColor="text1"/>
          <w:sz w:val="24"/>
          <w:szCs w:val="24"/>
        </w:rPr>
        <w:t xml:space="preserve"> </w:t>
      </w:r>
    </w:p>
    <w:p w14:paraId="5516A3BA" w14:textId="77777777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</w:p>
    <w:p w14:paraId="2A99AE5B" w14:textId="474C7841" w:rsidR="00C70BA9" w:rsidRPr="00C70BA9" w:rsidRDefault="00C70BA9" w:rsidP="00596EC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Presidential Address: </w:t>
      </w:r>
      <w:r w:rsidRPr="00C70BA9">
        <w:rPr>
          <w:b/>
          <w:bCs/>
          <w:color w:val="000000" w:themeColor="text1"/>
          <w:sz w:val="24"/>
          <w:szCs w:val="24"/>
        </w:rPr>
        <w:t>From ‘omics to oncology drugs: Transforming cancer care across the globe</w:t>
      </w:r>
    </w:p>
    <w:p w14:paraId="3520E44D" w14:textId="4D66B41C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Sunday, April 27</w:t>
      </w:r>
    </w:p>
    <w:p w14:paraId="5CB07335" w14:textId="24FBC7E3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5:35 pm – 6:10 pm</w:t>
      </w:r>
    </w:p>
    <w:p w14:paraId="50383A59" w14:textId="7EE9BA7E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Location: </w:t>
      </w:r>
      <w:r w:rsidR="00D3609C" w:rsidRPr="00D3609C">
        <w:rPr>
          <w:color w:val="000000" w:themeColor="text1"/>
          <w:sz w:val="24"/>
          <w:szCs w:val="24"/>
        </w:rPr>
        <w:t>Room S406 (Vista Ballroom)</w:t>
      </w:r>
    </w:p>
    <w:p w14:paraId="3213A2B0" w14:textId="5BAE23C3" w:rsidR="00C70BA9" w:rsidRDefault="00C70BA9" w:rsidP="00596E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Presenter: Patricia LoRusso</w:t>
      </w:r>
    </w:p>
    <w:p w14:paraId="66CD2CB8" w14:textId="422AA4FE" w:rsidR="00B504E6" w:rsidRPr="00C70BA9" w:rsidRDefault="00000000" w:rsidP="00596EC3">
      <w:pPr>
        <w:spacing w:after="0"/>
        <w:rPr>
          <w:color w:val="000000" w:themeColor="text1"/>
          <w:sz w:val="24"/>
          <w:szCs w:val="24"/>
        </w:rPr>
      </w:pPr>
      <w:hyperlink r:id="rId22" w:anchor="!/20273/presentation/39" w:history="1">
        <w:r w:rsidR="00B504E6" w:rsidRPr="00AB530C">
          <w:rPr>
            <w:rStyle w:val="Hyperlink"/>
            <w:sz w:val="24"/>
            <w:szCs w:val="24"/>
          </w:rPr>
          <w:t>https:/</w:t>
        </w:r>
        <w:r w:rsidR="00B504E6" w:rsidRPr="00AB530C">
          <w:rPr>
            <w:rStyle w:val="Hyperlink"/>
            <w:sz w:val="24"/>
            <w:szCs w:val="24"/>
          </w:rPr>
          <w:t>/</w:t>
        </w:r>
        <w:r w:rsidR="00B504E6" w:rsidRPr="00AB530C">
          <w:rPr>
            <w:rStyle w:val="Hyperlink"/>
            <w:sz w:val="24"/>
            <w:szCs w:val="24"/>
          </w:rPr>
          <w:t>www.abstractsonline.com/pp8/#!/20273/presentation/39</w:t>
        </w:r>
      </w:hyperlink>
      <w:r w:rsidR="00B504E6">
        <w:rPr>
          <w:color w:val="000000" w:themeColor="text1"/>
          <w:sz w:val="24"/>
          <w:szCs w:val="24"/>
        </w:rPr>
        <w:t xml:space="preserve"> </w:t>
      </w:r>
    </w:p>
    <w:p w14:paraId="7E8729B9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4A5AD5B" w14:textId="05F02140" w:rsidR="00CC0F8D" w:rsidRPr="001D3EF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Acquired Resistance to Immunotherapies — A Cancer Immunology Working Group Town Hall and Networking Meeting</w:t>
      </w:r>
    </w:p>
    <w:p w14:paraId="22F8456A" w14:textId="1B041040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Sunday, April 27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: Town Meeting</w:t>
      </w:r>
    </w:p>
    <w:p w14:paraId="298BC6AE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7:40 pm – 7:55 pm</w:t>
      </w:r>
    </w:p>
    <w:p w14:paraId="7251CC83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Room S105</w:t>
      </w:r>
    </w:p>
    <w:p w14:paraId="471FAC7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Speaker: David Braun</w:t>
      </w:r>
    </w:p>
    <w:p w14:paraId="5ED32E74" w14:textId="2F237FD9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3" w:anchor="!/20273/presentation/1072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w.abstractsonline.com/p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p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8/#!/20273/presentation/10721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AE7A6D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545F18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Integrating digital spatial profiling and H&amp;E images to develop predictive biomarkers for immunotherapy outcomes in triple-negative breast cancer from imputed spatial gene expression</w:t>
      </w:r>
    </w:p>
    <w:p w14:paraId="42D0FAA7" w14:textId="3B6C13A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662CB7D3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5C950DB7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Section 45</w:t>
      </w:r>
    </w:p>
    <w:p w14:paraId="5D3C0D2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Thazin</w:t>
      </w:r>
      <w:proofErr w:type="spellEnd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Nwe</w:t>
      </w:r>
      <w:proofErr w:type="spellEnd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 Aung, Lajos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Pusztai</w:t>
      </w:r>
      <w:proofErr w:type="spellEnd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, Mark Gerstein, David L.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Rimm</w:t>
      </w:r>
      <w:proofErr w:type="spellEnd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, Jonathan H.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Warrell</w:t>
      </w:r>
      <w:proofErr w:type="spellEnd"/>
    </w:p>
    <w:p w14:paraId="74724880" w14:textId="3C3ACF60" w:rsidR="00CC0F8D" w:rsidRP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4" w:anchor="!/20273/presentation/325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https://www.abstractsonline.com/pp8/#!/20273/presentation/3253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6B70FB3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729A619" w14:textId="59153787" w:rsidR="00CC0F8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t>Presidential Select Symposium: Leveraging Science to Reduce the Cancer Burden Worldwide</w:t>
      </w:r>
    </w:p>
    <w:p w14:paraId="43D60DE2" w14:textId="711E1D53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Monday, April 28</w:t>
      </w:r>
      <w:r>
        <w:rPr>
          <w:sz w:val="24"/>
          <w:szCs w:val="24"/>
        </w:rPr>
        <w:t>: Major Symposium</w:t>
      </w:r>
    </w:p>
    <w:p w14:paraId="05DF7A29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10:15 am – 12:00 pm</w:t>
      </w:r>
    </w:p>
    <w:p w14:paraId="695E2F50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Location: Room S105 - McCormick Place South (Level 1)</w:t>
      </w:r>
    </w:p>
    <w:p w14:paraId="5D4A07A6" w14:textId="77777777" w:rsidR="00CC0F8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Speaker: Patricia LoRusso</w:t>
      </w:r>
    </w:p>
    <w:p w14:paraId="7C14413E" w14:textId="77777777" w:rsidR="00CC0F8D" w:rsidRDefault="00000000" w:rsidP="00CC0F8D">
      <w:pPr>
        <w:spacing w:after="0"/>
        <w:rPr>
          <w:sz w:val="24"/>
          <w:szCs w:val="24"/>
        </w:rPr>
      </w:pPr>
      <w:hyperlink r:id="rId25" w:anchor="!/20273/session/13" w:history="1">
        <w:r w:rsidR="00CC0F8D" w:rsidRPr="00AB530C">
          <w:rPr>
            <w:rStyle w:val="Hyperlink"/>
            <w:sz w:val="24"/>
            <w:szCs w:val="24"/>
          </w:rPr>
          <w:t>https://www.a</w:t>
        </w:r>
        <w:r w:rsidR="00CC0F8D" w:rsidRPr="00AB530C">
          <w:rPr>
            <w:rStyle w:val="Hyperlink"/>
            <w:sz w:val="24"/>
            <w:szCs w:val="24"/>
          </w:rPr>
          <w:t>b</w:t>
        </w:r>
        <w:r w:rsidR="00CC0F8D" w:rsidRPr="00AB530C">
          <w:rPr>
            <w:rStyle w:val="Hyperlink"/>
            <w:sz w:val="24"/>
            <w:szCs w:val="24"/>
          </w:rPr>
          <w:t>stractsonline.com/pp8/#!/20273/session/13</w:t>
        </w:r>
      </w:hyperlink>
      <w:r w:rsidR="00CC0F8D">
        <w:rPr>
          <w:sz w:val="24"/>
          <w:szCs w:val="24"/>
        </w:rPr>
        <w:t xml:space="preserve"> </w:t>
      </w:r>
    </w:p>
    <w:p w14:paraId="3017F4D7" w14:textId="77777777" w:rsidR="00CC0F8D" w:rsidRDefault="00CC0F8D" w:rsidP="00CC0F8D">
      <w:pPr>
        <w:spacing w:after="0"/>
        <w:rPr>
          <w:sz w:val="24"/>
          <w:szCs w:val="24"/>
        </w:rPr>
      </w:pPr>
    </w:p>
    <w:p w14:paraId="2218A59D" w14:textId="77777777" w:rsidR="00CC0F8D" w:rsidRPr="001D3EF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t>Epigenetic Control of Immune Evasion in Solid Tumors</w:t>
      </w:r>
    </w:p>
    <w:p w14:paraId="269632C8" w14:textId="7AEAE6DB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lastRenderedPageBreak/>
        <w:t>Monday, April 28</w:t>
      </w:r>
      <w:r>
        <w:rPr>
          <w:sz w:val="24"/>
          <w:szCs w:val="24"/>
        </w:rPr>
        <w:t>: Major Symposium</w:t>
      </w:r>
    </w:p>
    <w:p w14:paraId="6B26E5B7" w14:textId="77777777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10:15 am – 12:00 pm</w:t>
      </w:r>
    </w:p>
    <w:p w14:paraId="4E478D20" w14:textId="23B2A9AC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D3609C" w:rsidRPr="00D3609C">
        <w:rPr>
          <w:sz w:val="24"/>
          <w:szCs w:val="24"/>
        </w:rPr>
        <w:t>Room S100 BC (Grand Ballroom BC)</w:t>
      </w:r>
    </w:p>
    <w:p w14:paraId="29FDD0D4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Chair: Qin Yan</w:t>
      </w:r>
    </w:p>
    <w:p w14:paraId="09412471" w14:textId="77777777" w:rsidR="00CC0F8D" w:rsidRDefault="00000000" w:rsidP="00CC0F8D">
      <w:pPr>
        <w:spacing w:after="0"/>
        <w:rPr>
          <w:sz w:val="24"/>
          <w:szCs w:val="24"/>
        </w:rPr>
      </w:pPr>
      <w:hyperlink r:id="rId26" w:anchor="!/20273/session/69" w:history="1">
        <w:r w:rsidR="00CC0F8D" w:rsidRPr="00AB530C">
          <w:rPr>
            <w:rStyle w:val="Hyperlink"/>
            <w:sz w:val="24"/>
            <w:szCs w:val="24"/>
          </w:rPr>
          <w:t>https://www.abstractsonline.com/pp8/#!/20273/session/69</w:t>
        </w:r>
      </w:hyperlink>
      <w:r w:rsidR="00CC0F8D">
        <w:rPr>
          <w:sz w:val="24"/>
          <w:szCs w:val="24"/>
        </w:rPr>
        <w:t xml:space="preserve"> </w:t>
      </w:r>
    </w:p>
    <w:p w14:paraId="231FCB35" w14:textId="77777777" w:rsidR="00CC0F8D" w:rsidRDefault="00CC0F8D" w:rsidP="00CC0F8D">
      <w:pPr>
        <w:spacing w:after="0"/>
        <w:rPr>
          <w:sz w:val="24"/>
          <w:szCs w:val="24"/>
        </w:rPr>
      </w:pPr>
    </w:p>
    <w:p w14:paraId="15C38706" w14:textId="77777777" w:rsidR="00CC0F8D" w:rsidRPr="001D3EFD" w:rsidRDefault="00CC0F8D" w:rsidP="00CC0F8D">
      <w:pPr>
        <w:spacing w:after="0"/>
        <w:rPr>
          <w:b/>
          <w:bCs/>
          <w:sz w:val="24"/>
          <w:szCs w:val="24"/>
        </w:rPr>
      </w:pPr>
      <w:r w:rsidRPr="001D3EFD">
        <w:rPr>
          <w:b/>
          <w:bCs/>
          <w:sz w:val="24"/>
          <w:szCs w:val="24"/>
        </w:rPr>
        <w:t>Epigenetic Control of Immune Evasion in Solid Tumors</w:t>
      </w:r>
    </w:p>
    <w:p w14:paraId="091FB1B2" w14:textId="20D56476" w:rsidR="00CC0F8D" w:rsidRPr="001D3EF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Monday, April 28</w:t>
      </w:r>
      <w:r>
        <w:rPr>
          <w:sz w:val="24"/>
          <w:szCs w:val="24"/>
        </w:rPr>
        <w:t>: Major Symposium</w:t>
      </w:r>
    </w:p>
    <w:p w14:paraId="1FF0BC34" w14:textId="77777777" w:rsidR="00CC0F8D" w:rsidRDefault="00CC0F8D" w:rsidP="00CC0F8D">
      <w:pPr>
        <w:spacing w:after="0"/>
        <w:rPr>
          <w:sz w:val="24"/>
          <w:szCs w:val="24"/>
        </w:rPr>
      </w:pPr>
      <w:r w:rsidRPr="001D3EFD">
        <w:rPr>
          <w:sz w:val="24"/>
          <w:szCs w:val="24"/>
        </w:rPr>
        <w:t>10:</w:t>
      </w:r>
      <w:r>
        <w:rPr>
          <w:sz w:val="24"/>
          <w:szCs w:val="24"/>
        </w:rPr>
        <w:t>20</w:t>
      </w:r>
      <w:r w:rsidRPr="001D3EFD">
        <w:rPr>
          <w:sz w:val="24"/>
          <w:szCs w:val="24"/>
        </w:rPr>
        <w:t xml:space="preserve"> am – 1</w:t>
      </w:r>
      <w:r>
        <w:rPr>
          <w:sz w:val="24"/>
          <w:szCs w:val="24"/>
        </w:rPr>
        <w:t>0</w:t>
      </w:r>
      <w:r w:rsidRPr="001D3EFD">
        <w:rPr>
          <w:sz w:val="24"/>
          <w:szCs w:val="24"/>
        </w:rPr>
        <w:t>:</w:t>
      </w:r>
      <w:r>
        <w:rPr>
          <w:sz w:val="24"/>
          <w:szCs w:val="24"/>
        </w:rPr>
        <w:t>4</w:t>
      </w:r>
      <w:r w:rsidRPr="001D3EFD">
        <w:rPr>
          <w:sz w:val="24"/>
          <w:szCs w:val="24"/>
        </w:rPr>
        <w:t xml:space="preserve">0 </w:t>
      </w:r>
      <w:r>
        <w:rPr>
          <w:sz w:val="24"/>
          <w:szCs w:val="24"/>
        </w:rPr>
        <w:t>a</w:t>
      </w:r>
      <w:r w:rsidRPr="001D3EFD">
        <w:rPr>
          <w:sz w:val="24"/>
          <w:szCs w:val="24"/>
        </w:rPr>
        <w:t>m</w:t>
      </w:r>
    </w:p>
    <w:p w14:paraId="7170D5C1" w14:textId="07FED95A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D3609C" w:rsidRPr="00D3609C">
        <w:rPr>
          <w:sz w:val="24"/>
          <w:szCs w:val="24"/>
        </w:rPr>
        <w:t>Room S100 BC (Grand Ballroom BC)</w:t>
      </w:r>
    </w:p>
    <w:p w14:paraId="10C5362A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Speaker: Qin Yan</w:t>
      </w:r>
    </w:p>
    <w:p w14:paraId="78BBB60E" w14:textId="77777777" w:rsidR="00CC0F8D" w:rsidRDefault="00000000" w:rsidP="00CC0F8D">
      <w:pPr>
        <w:spacing w:after="0"/>
        <w:rPr>
          <w:sz w:val="24"/>
          <w:szCs w:val="24"/>
        </w:rPr>
      </w:pPr>
      <w:hyperlink r:id="rId27" w:anchor="!/20273/presentation/426" w:history="1">
        <w:r w:rsidR="00CC0F8D" w:rsidRPr="001D3EFD">
          <w:rPr>
            <w:rStyle w:val="Hyperlink"/>
            <w:sz w:val="24"/>
            <w:szCs w:val="24"/>
          </w:rPr>
          <w:t>https://www.abstract</w:t>
        </w:r>
        <w:r w:rsidR="00CC0F8D" w:rsidRPr="001D3EFD">
          <w:rPr>
            <w:rStyle w:val="Hyperlink"/>
            <w:sz w:val="24"/>
            <w:szCs w:val="24"/>
          </w:rPr>
          <w:t>s</w:t>
        </w:r>
        <w:r w:rsidR="00CC0F8D" w:rsidRPr="001D3EFD">
          <w:rPr>
            <w:rStyle w:val="Hyperlink"/>
            <w:sz w:val="24"/>
            <w:szCs w:val="24"/>
          </w:rPr>
          <w:t>online.com/pp8/#!/20273/presentation/426</w:t>
        </w:r>
      </w:hyperlink>
      <w:r w:rsidR="00CC0F8D" w:rsidRPr="001D3EFD">
        <w:rPr>
          <w:sz w:val="24"/>
          <w:szCs w:val="24"/>
        </w:rPr>
        <w:t xml:space="preserve"> </w:t>
      </w:r>
    </w:p>
    <w:p w14:paraId="51C176B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6772B5B4" w14:textId="47E22436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AACR Annual Business Meeting of Members</w:t>
      </w:r>
    </w:p>
    <w:p w14:paraId="36B1ACE2" w14:textId="25BB486E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5942228E" w14:textId="77777777" w:rsidR="00CC0F8D" w:rsidRPr="001D3EF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12:30 pm – 1:45 pm</w:t>
      </w:r>
    </w:p>
    <w:p w14:paraId="5934943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Room S106</w:t>
      </w:r>
    </w:p>
    <w:p w14:paraId="51274B7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Presenter: Patricia LoRusso</w:t>
      </w:r>
    </w:p>
    <w:p w14:paraId="1A486C62" w14:textId="13F782E9" w:rsidR="00CC0F8D" w:rsidRP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8" w:anchor="!/20273/session/70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o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nline.com/pp8/#!/20273/session/701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43BA087" w14:textId="37326A52" w:rsidR="00C70BA9" w:rsidRPr="00CC0F8D" w:rsidRDefault="003E5ACB" w:rsidP="00CC0F8D">
      <w:pPr>
        <w:spacing w:before="100" w:beforeAutospacing="1" w:after="100" w:afterAutospacing="1" w:line="280" w:lineRule="atLeast"/>
        <w:outlineLvl w:val="0"/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</w:pPr>
      <w:r w:rsidRPr="00D53162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  <w:t>Poster Sessions</w:t>
      </w:r>
      <w:r w:rsidR="00CC0F8D">
        <w:rPr>
          <w:rFonts w:eastAsia="Times New Roman" w:cstheme="minorHAnsi"/>
          <w:b/>
          <w:bCs/>
          <w:color w:val="000000" w:themeColor="text1"/>
          <w:kern w:val="36"/>
          <w:sz w:val="24"/>
          <w:szCs w:val="24"/>
          <w:u w:val="single"/>
          <w14:ligatures w14:val="none"/>
        </w:rPr>
        <w:t xml:space="preserve"> (April 28th 2 – 5PM)</w:t>
      </w:r>
    </w:p>
    <w:p w14:paraId="2447345E" w14:textId="678450A1" w:rsidR="00C70BA9" w:rsidRDefault="001D3EF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Systematic mapping of chemo-genomic interactions between DNA damaging agents and DNA damage repair genes with targeted CRISPR knockout screening</w:t>
      </w:r>
    </w:p>
    <w:p w14:paraId="610F08D0" w14:textId="141739A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</w:p>
    <w:p w14:paraId="5090C1F6" w14:textId="1CFE40F7" w:rsidR="001D3EFD" w:rsidRP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3D1B2C3D" w14:textId="55F27D1A" w:rsidR="001D3EFD" w:rsidRP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Location: Section 16</w:t>
      </w:r>
    </w:p>
    <w:p w14:paraId="34B5496C" w14:textId="26FE7085" w:rsid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Presenters: Collin D. Heer,</w:t>
      </w:r>
      <w:r w:rsidR="00B504E6" w:rsidRPr="00B504E6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 xml:space="preserve">Susan E. </w:t>
      </w:r>
      <w:proofErr w:type="spellStart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Gueble</w:t>
      </w:r>
      <w:proofErr w:type="spellEnd"/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, Ranjit S. Bindra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Ranjini Sundaram, Vijay Menon, Karlie Lucas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D3EFD">
        <w:rPr>
          <w:rFonts w:eastAsia="Times New Roman" w:cstheme="minorHAnsi"/>
          <w:kern w:val="0"/>
          <w:sz w:val="24"/>
          <w:szCs w:val="24"/>
          <w14:ligatures w14:val="none"/>
        </w:rPr>
        <w:t>Spenser S. Johnson, James L. Elia, Xin Pei</w:t>
      </w:r>
    </w:p>
    <w:p w14:paraId="3DAAD8B7" w14:textId="67F3D1EA" w:rsidR="00C36EE3" w:rsidRPr="00C36EE3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29" w:anchor="!/20273/presentation/6515" w:history="1">
        <w:r w:rsidR="00C36EE3" w:rsidRPr="00C36EE3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https://www.abstractsonline.com/pp8/#!/20273/presentation/6515</w:t>
        </w:r>
      </w:hyperlink>
      <w:r w:rsidR="00C36EE3" w:rsidRPr="00C36EE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8F8D5E1" w14:textId="77777777" w:rsidR="001D3EFD" w:rsidRDefault="001D3EF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D9EC730" w14:textId="601FD93F" w:rsidR="001D3EFD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Characterization of tumor-neuron communication in lung adenocarcinoma brain metastasis</w:t>
      </w:r>
    </w:p>
    <w:p w14:paraId="06C74CAF" w14:textId="327DB5FC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</w:p>
    <w:p w14:paraId="7A4F799B" w14:textId="51497DFF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7AEF300" w14:textId="4A3DE7F9" w:rsidR="001F0D6E" w:rsidRP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 Section 3</w:t>
      </w:r>
    </w:p>
    <w:p w14:paraId="45009E4D" w14:textId="71E92A9D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Presenters:</w:t>
      </w:r>
      <w:r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Sampada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Chande, Don Nguyen, Atsushi Yamasaki, Veronica Chiang, Declan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McGuone</w:t>
      </w:r>
      <w:proofErr w:type="spellEnd"/>
    </w:p>
    <w:p w14:paraId="16359F84" w14:textId="300DF52B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0" w:anchor="!/20273/presentation/5492" w:history="1">
        <w:r w:rsidR="00C36EE3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https://www.abstractsonline.com/pp8/#!/20273/presentation/5492</w:t>
        </w:r>
      </w:hyperlink>
      <w:r w:rsidR="00C36EE3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E02354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2C93C43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Bidirectional glutamine transport prevents mitochondrial stress in B-cell transformation</w:t>
      </w:r>
    </w:p>
    <w:p w14:paraId="4D19A04B" w14:textId="46BA4789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6B2741CC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3:25 pm – 3:40 pm</w:t>
      </w:r>
    </w:p>
    <w:p w14:paraId="5C14262B" w14:textId="3EBC0ADC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S402</w:t>
      </w:r>
    </w:p>
    <w:p w14:paraId="0C09319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Presenters: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Ruifeng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Sun, Kohei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Kume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Yanzhi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Feng, Markus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Müschen</w:t>
      </w:r>
      <w:proofErr w:type="spellEnd"/>
    </w:p>
    <w:p w14:paraId="57C02BE5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1" w:anchor="!/20273/presentation/888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b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stractsonlin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e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.com/pp8/#!/20273/presentation/8887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BB227C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4238C4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5C3FC1B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AACR-ASCO Joint Session: Insights in Carrier Systems, Radionuclides, and Sensitivity for Optimal </w:t>
      </w: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Radiotheranostics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/</w:t>
      </w:r>
      <w:r w:rsidRPr="001F0D6E">
        <w:rPr>
          <w:b/>
          <w:bCs/>
          <w:sz w:val="24"/>
          <w:szCs w:val="24"/>
        </w:rPr>
        <w:t>Introduction f</w:t>
      </w: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rom the AACR President</w:t>
      </w:r>
    </w:p>
    <w:p w14:paraId="1AAB5A93" w14:textId="219C604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Monday, April 28</w:t>
      </w:r>
      <w:r w:rsidR="009E39B1"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3ABE66CF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4:45 pm – 6:15pm</w:t>
      </w:r>
    </w:p>
    <w:p w14:paraId="357AEFE3" w14:textId="2D7A8374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E450 A - McCormick Lakeside Center</w:t>
      </w:r>
    </w:p>
    <w:p w14:paraId="4851A564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Chair and Speaker: Patricia LoRusso</w:t>
      </w:r>
    </w:p>
    <w:p w14:paraId="7F42C391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2" w:anchor="!/20273/session/20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l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ine.com/pp8/#!/20273/session/20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151C74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337BAFC6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Is Cancer Evolution Driven by Evolutionary Genomic, Epigenomic Alterations or the Microenvironment? — A Cancer Evolution Working Group Town Hall and Networking Meeting</w:t>
      </w:r>
    </w:p>
    <w:p w14:paraId="2B12FBC6" w14:textId="691B1E2F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Monday, April 28: Town Meeting</w:t>
      </w:r>
    </w:p>
    <w:p w14:paraId="1251A14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6:30 pm – 8:30 pm</w:t>
      </w:r>
    </w:p>
    <w:p w14:paraId="60A55CD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Room S104</w:t>
      </w:r>
    </w:p>
    <w:p w14:paraId="42E860FA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Jeffrey Townsend</w:t>
      </w:r>
    </w:p>
    <w:p w14:paraId="67DD36BA" w14:textId="77777777" w:rsidR="00CC0F8D" w:rsidRPr="001D3EF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3" w:anchor="!/20273/session/2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tractsonline.com/pp8/#!/20273/session/27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6F5B377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0877E655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Decoding the role of spatial tumor-immune cell interactions in cancer progression and treatment sensitivity</w:t>
      </w:r>
    </w:p>
    <w:p w14:paraId="7ACC0EB0" w14:textId="3D66F606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Plenary Session</w:t>
      </w:r>
    </w:p>
    <w:p w14:paraId="015C5E8B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8:59 am – 9:26 am</w:t>
      </w:r>
    </w:p>
    <w:p w14:paraId="4FA39D7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 Hall B1</w:t>
      </w:r>
    </w:p>
    <w:p w14:paraId="52DD979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Kurt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Schalper</w:t>
      </w:r>
      <w:proofErr w:type="spellEnd"/>
    </w:p>
    <w:p w14:paraId="1A0D05E6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4" w:anchor="!/20273/session/6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8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/#!/20273/session/6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CC2DEB6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2FA12F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Clinical significance of tumor infiltrating lymphocytes and neoadjuvant chemotherapy in colorectal cancer liver metastases</w:t>
      </w:r>
    </w:p>
    <w:p w14:paraId="584775FE" w14:textId="0D9AA6A3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Poster Session</w:t>
      </w:r>
    </w:p>
    <w:p w14:paraId="48867D05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6A770A4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32</w:t>
      </w:r>
    </w:p>
    <w:p w14:paraId="73D2EB8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Yasaman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Rezaie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Kerryan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Ashley,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Thejal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Srikumar, Jassim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DiPalermo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Kurt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Schalper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Michael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Cecchini</w:t>
      </w:r>
      <w:proofErr w:type="spellEnd"/>
    </w:p>
    <w:p w14:paraId="7DA1DBA0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5" w:anchor="!/20273/presentation/5235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https://www.abstractsonline.com/pp8/#!/20273/presentation/5235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5737DA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AA7C16F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Social determinants disadvantage score and risk of liver cancer in the All of Us Research Program</w:t>
      </w:r>
    </w:p>
    <w:p w14:paraId="10B4BCC2" w14:textId="52F2B238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Poster Session</w:t>
      </w:r>
    </w:p>
    <w:p w14:paraId="00BA148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7DB14AE9" w14:textId="6D5E1346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>: Section 42</w:t>
      </w:r>
    </w:p>
    <w:p w14:paraId="1593D9B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David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Vlahov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Yun Chen, Tamar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Taddei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Xuehong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Zhang</w:t>
      </w:r>
    </w:p>
    <w:p w14:paraId="6414E7B9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6" w:anchor="!/20273/presentation/617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https://www.abstractsonline.com/pp8/#!/20273/presentation/6178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C519E37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EF26663" w14:textId="77777777" w:rsidR="00CC0F8D" w:rsidRPr="001F0D6E" w:rsidRDefault="00CC0F8D" w:rsidP="00CC0F8D">
      <w:pPr>
        <w:spacing w:after="0"/>
        <w:rPr>
          <w:b/>
          <w:bCs/>
          <w:sz w:val="24"/>
          <w:szCs w:val="24"/>
        </w:rPr>
      </w:pPr>
      <w:r w:rsidRPr="001F0D6E">
        <w:rPr>
          <w:b/>
          <w:bCs/>
          <w:sz w:val="24"/>
          <w:szCs w:val="24"/>
        </w:rPr>
        <w:t>FDA Center for Tobacco Products' (CTP) Priorities for Regulating Tobacco Products to Protect the Public Health in 2025</w:t>
      </w:r>
    </w:p>
    <w:p w14:paraId="344EE66B" w14:textId="319393D6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Tuesday, April 29: Major Symposium</w:t>
      </w:r>
    </w:p>
    <w:p w14:paraId="51EA537D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12:30 pm – 2:00 pm</w:t>
      </w:r>
    </w:p>
    <w:p w14:paraId="27B06F52" w14:textId="4646527D" w:rsidR="00D3609C" w:rsidRDefault="00D3609C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>Location: Room S106</w:t>
      </w:r>
    </w:p>
    <w:p w14:paraId="2591BA3A" w14:textId="77777777" w:rsidR="00CC0F8D" w:rsidRDefault="00CC0F8D" w:rsidP="00CC0F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Co-Moderator: </w:t>
      </w:r>
      <w:r w:rsidRPr="001F0D6E">
        <w:rPr>
          <w:sz w:val="24"/>
          <w:szCs w:val="24"/>
        </w:rPr>
        <w:t>Suchitra Krishnan-Sarin</w:t>
      </w:r>
    </w:p>
    <w:p w14:paraId="62A21869" w14:textId="77777777" w:rsidR="00CC0F8D" w:rsidRPr="001D3EFD" w:rsidRDefault="00000000" w:rsidP="00CC0F8D">
      <w:pPr>
        <w:spacing w:after="0"/>
        <w:rPr>
          <w:sz w:val="24"/>
          <w:szCs w:val="24"/>
        </w:rPr>
      </w:pPr>
      <w:hyperlink r:id="rId37" w:anchor="!/20273/session/150" w:history="1">
        <w:r w:rsidR="00CC0F8D" w:rsidRPr="00AB530C">
          <w:rPr>
            <w:rStyle w:val="Hyperlink"/>
            <w:sz w:val="24"/>
            <w:szCs w:val="24"/>
          </w:rPr>
          <w:t>https://ww</w:t>
        </w:r>
        <w:r w:rsidR="00CC0F8D" w:rsidRPr="00AB530C">
          <w:rPr>
            <w:rStyle w:val="Hyperlink"/>
            <w:sz w:val="24"/>
            <w:szCs w:val="24"/>
          </w:rPr>
          <w:t>w</w:t>
        </w:r>
        <w:r w:rsidR="00CC0F8D" w:rsidRPr="00AB530C">
          <w:rPr>
            <w:rStyle w:val="Hyperlink"/>
            <w:sz w:val="24"/>
            <w:szCs w:val="24"/>
          </w:rPr>
          <w:t>.abstractsonline.com/pp8/#!/20273/session/150</w:t>
        </w:r>
      </w:hyperlink>
      <w:r w:rsidR="00CC0F8D">
        <w:rPr>
          <w:sz w:val="24"/>
          <w:szCs w:val="24"/>
        </w:rPr>
        <w:t xml:space="preserve"> </w:t>
      </w:r>
    </w:p>
    <w:p w14:paraId="65456D36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9A66262" w14:textId="77777777" w:rsidR="00CC0F8D" w:rsidRPr="001F0D6E" w:rsidRDefault="00CC0F8D" w:rsidP="00CC0F8D">
      <w:pPr>
        <w:spacing w:after="0"/>
        <w:rPr>
          <w:b/>
          <w:bCs/>
          <w:sz w:val="24"/>
          <w:szCs w:val="24"/>
        </w:rPr>
      </w:pPr>
      <w:r w:rsidRPr="001F0D6E">
        <w:rPr>
          <w:b/>
          <w:bCs/>
          <w:sz w:val="24"/>
          <w:szCs w:val="24"/>
        </w:rPr>
        <w:t>Charting gastric cancer evolution through tumor ecosystems and metastatic pathways</w:t>
      </w:r>
    </w:p>
    <w:p w14:paraId="1F19180E" w14:textId="650FEE7C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Tuesday, April 29</w:t>
      </w:r>
      <w:r>
        <w:rPr>
          <w:sz w:val="24"/>
          <w:szCs w:val="24"/>
        </w:rPr>
        <w:t xml:space="preserve">: </w:t>
      </w:r>
      <w:r w:rsidRPr="00CC0F8D">
        <w:rPr>
          <w:sz w:val="24"/>
          <w:szCs w:val="24"/>
        </w:rPr>
        <w:t>Advances in Organ Site Research</w:t>
      </w:r>
    </w:p>
    <w:p w14:paraId="20BC8B62" w14:textId="77777777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1:00 pm – 1:20 pm</w:t>
      </w:r>
    </w:p>
    <w:p w14:paraId="7C3BEE36" w14:textId="07551DAA" w:rsidR="00CC0F8D" w:rsidRPr="001F0D6E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Location:</w:t>
      </w:r>
      <w:r>
        <w:rPr>
          <w:sz w:val="24"/>
          <w:szCs w:val="24"/>
        </w:rPr>
        <w:t xml:space="preserve"> </w:t>
      </w:r>
      <w:r w:rsidR="00D3609C" w:rsidRPr="00D3609C">
        <w:rPr>
          <w:sz w:val="24"/>
          <w:szCs w:val="24"/>
        </w:rPr>
        <w:t>Room E450 A</w:t>
      </w:r>
    </w:p>
    <w:p w14:paraId="222E95FD" w14:textId="77777777" w:rsidR="00CC0F8D" w:rsidRDefault="00CC0F8D" w:rsidP="00CC0F8D">
      <w:pPr>
        <w:spacing w:after="0"/>
        <w:rPr>
          <w:sz w:val="24"/>
          <w:szCs w:val="24"/>
        </w:rPr>
      </w:pPr>
      <w:r w:rsidRPr="001F0D6E">
        <w:rPr>
          <w:sz w:val="24"/>
          <w:szCs w:val="24"/>
        </w:rPr>
        <w:t>Presenter: Raghav Sundar</w:t>
      </w:r>
    </w:p>
    <w:p w14:paraId="703CD4DD" w14:textId="77777777" w:rsidR="00CC0F8D" w:rsidRPr="001F0D6E" w:rsidRDefault="00000000" w:rsidP="00CC0F8D">
      <w:pPr>
        <w:spacing w:after="0"/>
        <w:rPr>
          <w:sz w:val="24"/>
          <w:szCs w:val="24"/>
        </w:rPr>
      </w:pPr>
      <w:hyperlink r:id="rId38" w:anchor="!/20273/presentation/717" w:history="1">
        <w:r w:rsidR="00CC0F8D" w:rsidRPr="00AB530C">
          <w:rPr>
            <w:rStyle w:val="Hyperlink"/>
            <w:sz w:val="24"/>
            <w:szCs w:val="24"/>
          </w:rPr>
          <w:t>https://www</w:t>
        </w:r>
        <w:r w:rsidR="00CC0F8D" w:rsidRPr="00AB530C">
          <w:rPr>
            <w:rStyle w:val="Hyperlink"/>
            <w:sz w:val="24"/>
            <w:szCs w:val="24"/>
          </w:rPr>
          <w:t>.</w:t>
        </w:r>
        <w:r w:rsidR="00CC0F8D" w:rsidRPr="00AB530C">
          <w:rPr>
            <w:rStyle w:val="Hyperlink"/>
            <w:sz w:val="24"/>
            <w:szCs w:val="24"/>
          </w:rPr>
          <w:t>abstractsonline.com/pp8/#!/20273/presentation/717</w:t>
        </w:r>
      </w:hyperlink>
      <w:r w:rsidR="00CC0F8D">
        <w:rPr>
          <w:sz w:val="24"/>
          <w:szCs w:val="24"/>
        </w:rPr>
        <w:t xml:space="preserve"> </w:t>
      </w:r>
    </w:p>
    <w:p w14:paraId="0CAA9DE4" w14:textId="77777777" w:rsidR="00CC0F8D" w:rsidRP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6E5CE199" w14:textId="059B3E6E" w:rsidR="00CC0F8D" w:rsidRP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CC0F8D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Poster Sessions (April </w:t>
      </w:r>
      <w:r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>29th 2 – 5PM)</w:t>
      </w:r>
      <w:r w:rsidRPr="00CC0F8D"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3602D51D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0989F0" w14:textId="77777777" w:rsidR="001F0D6E" w:rsidRPr="001F0D6E" w:rsidRDefault="001F0D6E" w:rsidP="001F0D6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CellPyAbility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: an integrated toolkit for high-throughput cell viability assays and automated analysis</w:t>
      </w:r>
    </w:p>
    <w:p w14:paraId="64D3E2FD" w14:textId="610ACB82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6203B37E" w14:textId="2D7787A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32FF74AB" w14:textId="481B27E3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46</w:t>
      </w:r>
    </w:p>
    <w:p w14:paraId="312D12A6" w14:textId="0C706BA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James L. Elia, Sam L. Friedman, Ranjit S. Bindra</w:t>
      </w:r>
    </w:p>
    <w:p w14:paraId="1DB93B76" w14:textId="58652C20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39" w:anchor="!/20273/presentation/3518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https://www.abstractsonline.com/pp8/#!/20273/presentation/3518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B370752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C9F452" w14:textId="6C655A80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Datopotomab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deruxtecan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(Dato-</w:t>
      </w: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DXd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), a TROP2 directed antibody-drug conjugate, demonstrates remarkable antitumor activity in uterine serous carcinoma</w:t>
      </w:r>
    </w:p>
    <w:p w14:paraId="66B41F74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272792EA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69B1651" w14:textId="44745416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21</w:t>
      </w:r>
    </w:p>
    <w:p w14:paraId="23C537D6" w14:textId="69629586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Michelle Greenman, Cem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Demirkiran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Stefania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Bellone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Tobias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Hartwich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Blair McNamara, Victoria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Ettorre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Niccolo G.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Santin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, Namrata Sethi, Luca Palmieri, Yang Yang-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Hartwich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Katyayani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Papatla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Elena Ratner, Alessandro D.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Santin</w:t>
      </w:r>
      <w:proofErr w:type="spellEnd"/>
    </w:p>
    <w:p w14:paraId="429496E3" w14:textId="599E88BE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0" w:anchor="!/20273/presentation/7329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https://www.abstractsonline.com/pp8/#!/20273/presentation/7329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F623E7C" w14:textId="77777777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7A3EA385" w14:textId="2A1DEACE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Sex-specific differences in response to exogenous asparagine supplementation during colorectal tumor growth is dependent on aromatase activity</w:t>
      </w:r>
    </w:p>
    <w:p w14:paraId="4C5C1638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03CD4853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559B92D0" w14:textId="0D36367B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12</w:t>
      </w:r>
    </w:p>
    <w:p w14:paraId="4297E52E" w14:textId="0865E528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 xml:space="preserve">Presenters: </w:t>
      </w:r>
      <w:r w:rsidRPr="001F0D6E">
        <w:rPr>
          <w:rFonts w:cstheme="minorHAnsi"/>
          <w:sz w:val="24"/>
          <w:szCs w:val="24"/>
        </w:rPr>
        <w:t xml:space="preserve">Oladimeji </w:t>
      </w:r>
      <w:proofErr w:type="spellStart"/>
      <w:r w:rsidRPr="001F0D6E">
        <w:rPr>
          <w:rFonts w:cstheme="minorHAnsi"/>
          <w:sz w:val="24"/>
          <w:szCs w:val="24"/>
        </w:rPr>
        <w:t>Aladelokun</w:t>
      </w:r>
      <w:proofErr w:type="spellEnd"/>
      <w:r w:rsidRPr="001F0D6E">
        <w:rPr>
          <w:rFonts w:cstheme="minorHAnsi"/>
          <w:color w:val="000000"/>
          <w:sz w:val="24"/>
          <w:szCs w:val="24"/>
          <w:shd w:val="clear" w:color="auto" w:fill="FFFFFF"/>
        </w:rPr>
        <w:t>, </w:t>
      </w:r>
      <w:r w:rsidRPr="001F0D6E">
        <w:rPr>
          <w:rFonts w:cstheme="minorHAnsi"/>
          <w:sz w:val="24"/>
          <w:szCs w:val="24"/>
        </w:rPr>
        <w:t>Katherine Benitez</w:t>
      </w:r>
      <w:r w:rsidRPr="001F0D6E">
        <w:rPr>
          <w:rFonts w:cstheme="minorHAnsi"/>
          <w:color w:val="000000"/>
          <w:sz w:val="24"/>
          <w:szCs w:val="24"/>
          <w:shd w:val="clear" w:color="auto" w:fill="FFFFFF"/>
        </w:rPr>
        <w:t>, </w:t>
      </w:r>
      <w:proofErr w:type="spellStart"/>
      <w:r w:rsidRPr="001F0D6E">
        <w:rPr>
          <w:rFonts w:cstheme="minorHAnsi"/>
          <w:sz w:val="24"/>
          <w:szCs w:val="24"/>
        </w:rPr>
        <w:t>Yuying</w:t>
      </w:r>
      <w:proofErr w:type="spellEnd"/>
      <w:r w:rsidRPr="001F0D6E">
        <w:rPr>
          <w:rFonts w:cstheme="minorHAnsi"/>
          <w:sz w:val="24"/>
          <w:szCs w:val="24"/>
        </w:rPr>
        <w:t xml:space="preserve"> Wang,</w:t>
      </w:r>
      <w:r>
        <w:rPr>
          <w:i/>
          <w:iCs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Abhishek Jain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Xinyi Shen,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Domenica Berardi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Joanna Gibson, Kaelyn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Sumigray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, Sajid A. Khan, Caroline H. Johnson</w:t>
      </w:r>
    </w:p>
    <w:p w14:paraId="6EEE4803" w14:textId="44E001F7" w:rsidR="001F0D6E" w:rsidRDefault="00000000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1" w:anchor="!/20273/presentation/4234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https://www.abstractsonline.com/pp8/#!/20273/presentation/4234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826A5C8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3A72B09" w14:textId="3134A175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 zinc transporter drives pancreatic cancer cachexia via the crosstalk between tumor cells and immune microenvironment</w:t>
      </w:r>
    </w:p>
    <w:p w14:paraId="5EC15EA5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</w:p>
    <w:p w14:paraId="3B58C04D" w14:textId="77777777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2:00 pm – 5:00 pm</w:t>
      </w:r>
    </w:p>
    <w:p w14:paraId="667E3BE0" w14:textId="0B24CE83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6</w:t>
      </w:r>
    </w:p>
    <w:p w14:paraId="6050FDE1" w14:textId="7B498C44" w:rsidR="001F0D6E" w:rsidRDefault="001F0D6E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Presenters: Z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hijun Zhou,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Mingyang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Liu,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Jingxuan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Yang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Yang Cai,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Wenyi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Luo, 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Lei Zhang, Min Li</w:t>
      </w:r>
    </w:p>
    <w:p w14:paraId="752C7604" w14:textId="597D318C" w:rsidR="001F0D6E" w:rsidRDefault="00000000" w:rsidP="001F0D6E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2" w:anchor="!/20273/presentation/5553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https://www.abstractsonline.com/pp8/#!/20273/presentation/5553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0F8ABE15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58AAEDA4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Adoptive Cell Therapies</w:t>
      </w:r>
    </w:p>
    <w:p w14:paraId="306B8764" w14:textId="2F1928FE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Tuesday, April 29: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2835E6DD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2:30 pm – 4:30 pm</w:t>
      </w:r>
    </w:p>
    <w:p w14:paraId="36E67677" w14:textId="606A3D6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Arie Crown Theater</w:t>
      </w:r>
    </w:p>
    <w:p w14:paraId="425B8653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Sidi Chen</w:t>
      </w:r>
    </w:p>
    <w:p w14:paraId="4C3D08DA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3" w:anchor="!/20273/session/26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ww.abstractsonline.com/pp8/#!/20273/session/268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C895FD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D2EDAB5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Epigenetic Regulation and Its Impact on Drug Response, Disease Pathogenesis, and Outcomes Across Pediatric and Adult Cancers</w:t>
      </w:r>
    </w:p>
    <w:p w14:paraId="2989012F" w14:textId="4FAC3AA2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Tuesday, April 29: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07FF411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2:30 pm – 4:30 pm</w:t>
      </w:r>
    </w:p>
    <w:p w14:paraId="6670E11A" w14:textId="4BCD1862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E350</w:t>
      </w:r>
    </w:p>
    <w:p w14:paraId="137882CE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Co-Chair: Nita Ahuja</w:t>
      </w:r>
    </w:p>
    <w:p w14:paraId="113EE2F1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4" w:anchor="!/20273/session/272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s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tractsonline.com/pp8/#!/20273/session/272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9680781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EAECF02" w14:textId="77777777" w:rsidR="00CC0F8D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</w:p>
    <w:p w14:paraId="434D825A" w14:textId="1FD6635E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Prostate cancer exploits neurolysin to modulate the tumor microenvironment and therapy resistance via KIF11-mediated WNT secretion</w:t>
      </w:r>
    </w:p>
    <w:p w14:paraId="0F8E8A78" w14:textId="09D3F933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: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6A62D3EA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2:55 pm – 3:10 pm</w:t>
      </w:r>
    </w:p>
    <w:p w14:paraId="6C68AC4B" w14:textId="47E081F4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>1</w:t>
      </w:r>
    </w:p>
    <w:p w14:paraId="06A6B5DB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Ping Mu,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Choushi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Wang,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Xiaoling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Li, Su Deng</w:t>
      </w:r>
    </w:p>
    <w:p w14:paraId="449B48BB" w14:textId="77777777" w:rsidR="00CC0F8D" w:rsidRPr="001F0D6E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5" w:anchor="!/20273/presentation/8891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n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line.com/pp8/#!/20273/presentation/8891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73065394" w14:textId="77777777" w:rsidR="001D3EFD" w:rsidRDefault="001D3EF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09E34E7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Next-generation ADCs: precise delivery of </w:t>
      </w: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exatecan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to tumor nuclei by targeting the tumor microenvironment with an anti-DNA cell-penetrating antibody</w:t>
      </w:r>
    </w:p>
    <w:p w14:paraId="70603D42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Tuesday, April 29: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Minisymposium</w:t>
      </w:r>
      <w:proofErr w:type="spellEnd"/>
    </w:p>
    <w:p w14:paraId="371B07C9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3:35 pm – 3:40 pm</w:t>
      </w:r>
    </w:p>
    <w:p w14:paraId="230678C5" w14:textId="4609DD2A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4A53F3BC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Zaira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Ianniello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Denise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Hegan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Zhiyuan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Shen,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Peter Glazer</w:t>
      </w:r>
    </w:p>
    <w:p w14:paraId="11BA48CB" w14:textId="77777777" w:rsidR="00CC0F8D" w:rsidRDefault="00000000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6" w:anchor="!/20273/presentation/2808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#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!/20273/presentation/2808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33BFB5D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2534AB96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lastRenderedPageBreak/>
        <w:t>NAPRT expression and epigenetic regulation in pediatric rhabdomyosarcoma as a potential biomarker for NAMPT inhibition</w:t>
      </w:r>
    </w:p>
    <w:p w14:paraId="70A75189" w14:textId="0C87A594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29: Plenary Session</w:t>
      </w:r>
    </w:p>
    <w:p w14:paraId="5DEFEFE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4:10 pm – 4:20 pm</w:t>
      </w:r>
    </w:p>
    <w:p w14:paraId="58D24EFF" w14:textId="7FB1816B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E350</w:t>
      </w:r>
    </w:p>
    <w:p w14:paraId="172D78B0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Angela Kim, Prateek Bhardwaj, Karlie N. Lucas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,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Collin D. Heer,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Raffaella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Morotti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, Ranjini K. Sundaram,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Wenyue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Sun, Juan C. Vasquez</w:t>
      </w:r>
    </w:p>
    <w:p w14:paraId="592D74FB" w14:textId="30FE1CAB" w:rsidR="00CC0F8D" w:rsidRPr="009E39B1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7" w:anchor="!/20273/presentation/2483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o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m/pp8/#!/20273/presentation/2483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6404BF88" w14:textId="77777777" w:rsidR="00CC0F8D" w:rsidRDefault="00CC0F8D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u w:val="single"/>
          <w14:ligatures w14:val="none"/>
        </w:rPr>
      </w:pPr>
    </w:p>
    <w:p w14:paraId="12DBFE0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New insights into EGFR-driven lung adenocarcinoma</w:t>
      </w:r>
    </w:p>
    <w:p w14:paraId="1CAE0467" w14:textId="39D4855F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: Meet the Expert</w:t>
      </w:r>
    </w:p>
    <w:p w14:paraId="5AEBA86D" w14:textId="77777777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5:00 pm – 5:45 pm</w:t>
      </w:r>
    </w:p>
    <w:p w14:paraId="1DA9429A" w14:textId="13F93433" w:rsidR="00CC0F8D" w:rsidRPr="001F0D6E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Location:</w:t>
      </w:r>
      <w:r w:rsidR="00D3609C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S102</w:t>
      </w:r>
    </w:p>
    <w:p w14:paraId="016CE218" w14:textId="77777777" w:rsidR="00CC0F8D" w:rsidRDefault="00CC0F8D" w:rsidP="00CC0F8D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Presenter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: Katerina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Politi</w:t>
      </w:r>
      <w:proofErr w:type="spellEnd"/>
    </w:p>
    <w:p w14:paraId="317023A6" w14:textId="2FB6B297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8" w:anchor="!/20273/presentation/9737" w:history="1"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</w:t>
        </w:r>
        <w:r w:rsidR="00CC0F8D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w.abstractsonline.com/pp8/#!/20273/presentation/9737</w:t>
        </w:r>
      </w:hyperlink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53DAFAFF" w14:textId="77777777" w:rsidR="00CC0F8D" w:rsidRDefault="00CC0F8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06AF7D" w14:textId="189B8411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proofErr w:type="spellStart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lluminating</w:t>
      </w:r>
      <w:proofErr w:type="spellEnd"/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 xml:space="preserve"> oncology drug development using advanced molecular biomarkers</w:t>
      </w:r>
    </w:p>
    <w:p w14:paraId="05559343" w14:textId="023E067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Tuesday, April 29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Special Session</w:t>
      </w:r>
    </w:p>
    <w:p w14:paraId="76D71725" w14:textId="4A2C9902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5:26 pm – 5:38 pm</w:t>
      </w:r>
    </w:p>
    <w:p w14:paraId="339A9A72" w14:textId="67399FD9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Location: </w:t>
      </w:r>
      <w:r w:rsidR="00D3609C" w:rsidRPr="00D3609C">
        <w:rPr>
          <w:rFonts w:eastAsia="Times New Roman" w:cstheme="minorHAnsi"/>
          <w:kern w:val="0"/>
          <w:sz w:val="24"/>
          <w:szCs w:val="24"/>
          <w14:ligatures w14:val="none"/>
        </w:rPr>
        <w:t>Room S100 A</w:t>
      </w:r>
    </w:p>
    <w:p w14:paraId="65567018" w14:textId="0E6C7F1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Presenter: Kurt </w:t>
      </w:r>
      <w:proofErr w:type="spellStart"/>
      <w:r>
        <w:rPr>
          <w:rFonts w:eastAsia="Times New Roman" w:cstheme="minorHAnsi"/>
          <w:kern w:val="0"/>
          <w:sz w:val="24"/>
          <w:szCs w:val="24"/>
          <w14:ligatures w14:val="none"/>
        </w:rPr>
        <w:t>Schalper</w:t>
      </w:r>
      <w:proofErr w:type="spellEnd"/>
    </w:p>
    <w:p w14:paraId="63FBB3D1" w14:textId="0C9281ED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49" w:anchor="!/20273/presentation/9514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</w:t>
        </w:r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o</w:t>
        </w:r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nline.com/pp8/#!/20273/presentation/9514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17D88679" w14:textId="77777777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6C70C09" w14:textId="6E51C625" w:rsidR="001F0D6E" w:rsidRPr="001F0D6E" w:rsidRDefault="001F0D6E" w:rsidP="004601FF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1F0D6E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Evolutionary trajectories inferred by selective epistasis and phylogenetic analysis reveal the malignant progression of intraductal papillary mucinous neoplasms to pancreatic ductal adenocarcinoma</w:t>
      </w:r>
    </w:p>
    <w:p w14:paraId="0A1B9909" w14:textId="4B8F3F68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Wednesday, April 30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24B819BA" w14:textId="3A0C3B65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385C3A6E" w14:textId="3CF4DB5F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46</w:t>
      </w:r>
    </w:p>
    <w:p w14:paraId="7A7B5B4F" w14:textId="1604E833" w:rsidR="001F0D6E" w:rsidRDefault="001F0D6E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Derek C. Song, Nic Fisk, Jeffrey D. Mandell, Luisa Escobar-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Hoyos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, Leanne Brown, Lu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Qiao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J</w:t>
      </w:r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ohn W. </w:t>
      </w:r>
      <w:proofErr w:type="spellStart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Kunstman</w:t>
      </w:r>
      <w:proofErr w:type="spellEnd"/>
      <w:r w:rsidRPr="001F0D6E">
        <w:rPr>
          <w:rFonts w:eastAsia="Times New Roman" w:cstheme="minorHAnsi"/>
          <w:kern w:val="0"/>
          <w:sz w:val="24"/>
          <w:szCs w:val="24"/>
          <w14:ligatures w14:val="none"/>
        </w:rPr>
        <w:t>, Jeffrey P. Townsend</w:t>
      </w:r>
    </w:p>
    <w:p w14:paraId="7BB0E059" w14:textId="36EA4AFF" w:rsidR="001F0D6E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0" w:anchor="!/20273/presentation/3509" w:history="1">
        <w:r w:rsidR="001F0D6E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https://www.abstractsonline.com/pp8/#!/20273/presentation/3509</w:t>
        </w:r>
      </w:hyperlink>
      <w:r w:rsidR="001F0D6E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30593605" w14:textId="77777777" w:rsidR="00E82E1D" w:rsidRDefault="00E82E1D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B37FF74" w14:textId="77777777" w:rsidR="00FB4940" w:rsidRDefault="00FB4940" w:rsidP="00FB4940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FB494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Association between circulating B cell subtypes and treatment response in patients with metastatic renal cell carcinoma (</w:t>
      </w:r>
      <w:proofErr w:type="spellStart"/>
      <w:r w:rsidRPr="00FB494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mRCC</w:t>
      </w:r>
      <w:proofErr w:type="spellEnd"/>
      <w:r w:rsidRPr="00FB4940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)</w:t>
      </w:r>
    </w:p>
    <w:p w14:paraId="28E4531D" w14:textId="07BF8DF4" w:rsidR="00FB4940" w:rsidRDefault="00FB4940" w:rsidP="00FB494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Wednesday, April 30</w:t>
      </w:r>
      <w:r w:rsidR="00CC0F8D">
        <w:rPr>
          <w:rFonts w:eastAsia="Times New Roman" w:cstheme="minorHAnsi"/>
          <w:kern w:val="0"/>
          <w:sz w:val="24"/>
          <w:szCs w:val="24"/>
          <w14:ligatures w14:val="none"/>
        </w:rPr>
        <w:t>: Poster Session</w:t>
      </w:r>
    </w:p>
    <w:p w14:paraId="5A553B67" w14:textId="77777777" w:rsidR="00FB4940" w:rsidRDefault="00FB4940" w:rsidP="00FB4940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9:00 am – 12:00 pm</w:t>
      </w:r>
    </w:p>
    <w:p w14:paraId="0C382D70" w14:textId="753A84D6" w:rsidR="00E82E1D" w:rsidRDefault="00FB494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Location: Section 32</w:t>
      </w:r>
    </w:p>
    <w:p w14:paraId="794640C6" w14:textId="761BB43D" w:rsidR="00E82E1D" w:rsidRDefault="00FB494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Presenters: </w:t>
      </w:r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 xml:space="preserve">Zeynep B. </w:t>
      </w:r>
      <w:proofErr w:type="spellStart"/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>Zengin</w:t>
      </w:r>
      <w:proofErr w:type="spellEnd"/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r w:rsidR="00E82E1D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E82E1D" w:rsidRPr="00E82E1D">
        <w:rPr>
          <w:rFonts w:eastAsia="Times New Roman" w:cstheme="minorHAnsi"/>
          <w:kern w:val="0"/>
          <w:sz w:val="24"/>
          <w:szCs w:val="24"/>
          <w14:ligatures w14:val="none"/>
        </w:rPr>
        <w:t>Luis Meza, Jeremy Hall, Regina Barragan-Carrillo, Joann Hsu, Daniella Castro, Benjamin Mercier,</w:t>
      </w:r>
      <w:r w:rsidR="00E82E1D">
        <w:rPr>
          <w:rFonts w:eastAsia="Times New Roman" w:cstheme="minorHAnsi"/>
          <w:kern w:val="0"/>
          <w:sz w:val="24"/>
          <w:szCs w:val="24"/>
          <w14:ligatures w14:val="none"/>
        </w:rPr>
        <w:t xml:space="preserve"> Peter Lee</w:t>
      </w:r>
    </w:p>
    <w:p w14:paraId="37EE4047" w14:textId="4D587F9D" w:rsidR="00FB4940" w:rsidRDefault="00000000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1" w:anchor="!/20273/presentation/4831" w:history="1">
        <w:r w:rsidR="00FB4940" w:rsidRPr="00AB530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https://www.abstractsonline.com/pp8/#!/20273/presentation/4831</w:t>
        </w:r>
      </w:hyperlink>
      <w:r w:rsidR="00FB4940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41A16D54" w14:textId="77777777" w:rsidR="004601FF" w:rsidRPr="00D53162" w:rsidRDefault="004601FF" w:rsidP="004601FF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A26EC9C" w14:textId="77777777" w:rsidR="001F0D6E" w:rsidRDefault="001F0D6E" w:rsidP="001D3EFD">
      <w:pPr>
        <w:spacing w:after="0"/>
        <w:rPr>
          <w:b/>
          <w:bCs/>
          <w:sz w:val="24"/>
          <w:szCs w:val="24"/>
          <w:u w:val="single"/>
        </w:rPr>
      </w:pPr>
    </w:p>
    <w:sectPr w:rsidR="001F0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FF"/>
    <w:rsid w:val="0005684E"/>
    <w:rsid w:val="000651D8"/>
    <w:rsid w:val="000D0026"/>
    <w:rsid w:val="000F4F59"/>
    <w:rsid w:val="001D3EFD"/>
    <w:rsid w:val="001F0D6E"/>
    <w:rsid w:val="00263297"/>
    <w:rsid w:val="002F31CF"/>
    <w:rsid w:val="003E5ACB"/>
    <w:rsid w:val="003F7708"/>
    <w:rsid w:val="004601FF"/>
    <w:rsid w:val="00473952"/>
    <w:rsid w:val="004B4054"/>
    <w:rsid w:val="004D641F"/>
    <w:rsid w:val="004F0303"/>
    <w:rsid w:val="0053615C"/>
    <w:rsid w:val="00596EC3"/>
    <w:rsid w:val="005D01EB"/>
    <w:rsid w:val="005D6F2A"/>
    <w:rsid w:val="0067551D"/>
    <w:rsid w:val="006D6DCE"/>
    <w:rsid w:val="006E1F99"/>
    <w:rsid w:val="00825ED9"/>
    <w:rsid w:val="00963442"/>
    <w:rsid w:val="009E39B1"/>
    <w:rsid w:val="009F5B1A"/>
    <w:rsid w:val="00A65C49"/>
    <w:rsid w:val="00B504E6"/>
    <w:rsid w:val="00C36EE3"/>
    <w:rsid w:val="00C70BA9"/>
    <w:rsid w:val="00CC0F8D"/>
    <w:rsid w:val="00CC4138"/>
    <w:rsid w:val="00CD26E2"/>
    <w:rsid w:val="00D30823"/>
    <w:rsid w:val="00D3609C"/>
    <w:rsid w:val="00D53162"/>
    <w:rsid w:val="00DC60BE"/>
    <w:rsid w:val="00DD39C6"/>
    <w:rsid w:val="00E060BB"/>
    <w:rsid w:val="00E82E1D"/>
    <w:rsid w:val="00F41F48"/>
    <w:rsid w:val="00F514BC"/>
    <w:rsid w:val="00F6454A"/>
    <w:rsid w:val="00F74EBD"/>
    <w:rsid w:val="00FB4940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1AD1D"/>
  <w15:chartTrackingRefBased/>
  <w15:docId w15:val="{D59D1109-3E6D-E247-8176-6BB49B98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FF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4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bstractsonline.com/pp8/" TargetMode="External"/><Relationship Id="rId18" Type="http://schemas.openxmlformats.org/officeDocument/2006/relationships/hyperlink" Target="https://www.abstractsonline.com/pp8/" TargetMode="External"/><Relationship Id="rId26" Type="http://schemas.openxmlformats.org/officeDocument/2006/relationships/hyperlink" Target="https://www.abstractsonline.com/pp8/" TargetMode="External"/><Relationship Id="rId39" Type="http://schemas.openxmlformats.org/officeDocument/2006/relationships/hyperlink" Target="https://www.abstractsonline.com/pp8/" TargetMode="External"/><Relationship Id="rId21" Type="http://schemas.openxmlformats.org/officeDocument/2006/relationships/hyperlink" Target="https://www.abstractsonline.com/pp8/" TargetMode="External"/><Relationship Id="rId34" Type="http://schemas.openxmlformats.org/officeDocument/2006/relationships/hyperlink" Target="https://www.abstractsonline.com/pp8/" TargetMode="External"/><Relationship Id="rId42" Type="http://schemas.openxmlformats.org/officeDocument/2006/relationships/hyperlink" Target="https://www.abstractsonline.com/pp8/" TargetMode="External"/><Relationship Id="rId47" Type="http://schemas.openxmlformats.org/officeDocument/2006/relationships/hyperlink" Target="https://www.abstractsonline.com/pp8/" TargetMode="External"/><Relationship Id="rId50" Type="http://schemas.openxmlformats.org/officeDocument/2006/relationships/hyperlink" Target="https://www.abstractsonline.com/pp8/" TargetMode="External"/><Relationship Id="rId7" Type="http://schemas.openxmlformats.org/officeDocument/2006/relationships/hyperlink" Target="https://www.abstractsonline.com/pp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bstractsonline.com/pp8/" TargetMode="External"/><Relationship Id="rId29" Type="http://schemas.openxmlformats.org/officeDocument/2006/relationships/hyperlink" Target="https://www.abstractsonline.com/pp8/" TargetMode="External"/><Relationship Id="rId11" Type="http://schemas.openxmlformats.org/officeDocument/2006/relationships/hyperlink" Target="https://www.abstractsonline.com/pp8/" TargetMode="External"/><Relationship Id="rId24" Type="http://schemas.openxmlformats.org/officeDocument/2006/relationships/hyperlink" Target="https://www.abstractsonline.com/pp8/" TargetMode="External"/><Relationship Id="rId32" Type="http://schemas.openxmlformats.org/officeDocument/2006/relationships/hyperlink" Target="https://www.abstractsonline.com/pp8/" TargetMode="External"/><Relationship Id="rId37" Type="http://schemas.openxmlformats.org/officeDocument/2006/relationships/hyperlink" Target="https://www.abstractsonline.com/pp8/" TargetMode="External"/><Relationship Id="rId40" Type="http://schemas.openxmlformats.org/officeDocument/2006/relationships/hyperlink" Target="https://www.abstractsonline.com/pp8/" TargetMode="External"/><Relationship Id="rId45" Type="http://schemas.openxmlformats.org/officeDocument/2006/relationships/hyperlink" Target="https://www.abstractsonline.com/pp8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abstractsonline.com/pp8/" TargetMode="External"/><Relationship Id="rId10" Type="http://schemas.openxmlformats.org/officeDocument/2006/relationships/hyperlink" Target="https://www.abstractsonline.com/pp8/" TargetMode="External"/><Relationship Id="rId19" Type="http://schemas.openxmlformats.org/officeDocument/2006/relationships/hyperlink" Target="https://www.abstractsonline.com/pp8/" TargetMode="External"/><Relationship Id="rId31" Type="http://schemas.openxmlformats.org/officeDocument/2006/relationships/hyperlink" Target="https://www.abstractsonline.com/pp8/" TargetMode="External"/><Relationship Id="rId44" Type="http://schemas.openxmlformats.org/officeDocument/2006/relationships/hyperlink" Target="https://www.abstractsonline.com/pp8/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bstractsonline.com/pp8/" TargetMode="External"/><Relationship Id="rId14" Type="http://schemas.openxmlformats.org/officeDocument/2006/relationships/hyperlink" Target="https://www.abstractsonline.com/pp8/#!/20273/session/153" TargetMode="External"/><Relationship Id="rId22" Type="http://schemas.openxmlformats.org/officeDocument/2006/relationships/hyperlink" Target="https://www.abstractsonline.com/pp8/" TargetMode="External"/><Relationship Id="rId27" Type="http://schemas.openxmlformats.org/officeDocument/2006/relationships/hyperlink" Target="https://www.abstractsonline.com/pp8/" TargetMode="External"/><Relationship Id="rId30" Type="http://schemas.openxmlformats.org/officeDocument/2006/relationships/hyperlink" Target="https://www.abstractsonline.com/pp8/" TargetMode="External"/><Relationship Id="rId35" Type="http://schemas.openxmlformats.org/officeDocument/2006/relationships/hyperlink" Target="https://www.abstractsonline.com/pp8/" TargetMode="External"/><Relationship Id="rId43" Type="http://schemas.openxmlformats.org/officeDocument/2006/relationships/hyperlink" Target="https://www.abstractsonline.com/pp8/" TargetMode="External"/><Relationship Id="rId48" Type="http://schemas.openxmlformats.org/officeDocument/2006/relationships/hyperlink" Target="https://www.abstractsonline.com/pp8/" TargetMode="External"/><Relationship Id="rId8" Type="http://schemas.openxmlformats.org/officeDocument/2006/relationships/hyperlink" Target="https://www.abstractsonline.com/pp8/" TargetMode="External"/><Relationship Id="rId51" Type="http://schemas.openxmlformats.org/officeDocument/2006/relationships/hyperlink" Target="https://www.abstractsonline.com/pp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bstractsonline.com/pp8/" TargetMode="External"/><Relationship Id="rId17" Type="http://schemas.openxmlformats.org/officeDocument/2006/relationships/hyperlink" Target="https://www.abstractsonline.com/pp8/" TargetMode="External"/><Relationship Id="rId25" Type="http://schemas.openxmlformats.org/officeDocument/2006/relationships/hyperlink" Target="https://www.abstractsonline.com/pp8/" TargetMode="External"/><Relationship Id="rId33" Type="http://schemas.openxmlformats.org/officeDocument/2006/relationships/hyperlink" Target="https://www.abstractsonline.com/pp8/" TargetMode="External"/><Relationship Id="rId38" Type="http://schemas.openxmlformats.org/officeDocument/2006/relationships/hyperlink" Target="https://www.abstractsonline.com/pp8/" TargetMode="External"/><Relationship Id="rId46" Type="http://schemas.openxmlformats.org/officeDocument/2006/relationships/hyperlink" Target="https://www.abstractsonline.com/pp8/" TargetMode="External"/><Relationship Id="rId20" Type="http://schemas.openxmlformats.org/officeDocument/2006/relationships/hyperlink" Target="https://www.abstractsonline.com/pp8/" TargetMode="External"/><Relationship Id="rId41" Type="http://schemas.openxmlformats.org/officeDocument/2006/relationships/hyperlink" Target="https://www.abstractsonline.com/pp8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bstractsonline.com/pp8/" TargetMode="External"/><Relationship Id="rId15" Type="http://schemas.openxmlformats.org/officeDocument/2006/relationships/hyperlink" Target="https://www.abstractsonline.com/pp8/" TargetMode="External"/><Relationship Id="rId23" Type="http://schemas.openxmlformats.org/officeDocument/2006/relationships/hyperlink" Target="https://www.abstractsonline.com/pp8/" TargetMode="External"/><Relationship Id="rId28" Type="http://schemas.openxmlformats.org/officeDocument/2006/relationships/hyperlink" Target="https://www.abstractsonline.com/pp8/" TargetMode="External"/><Relationship Id="rId36" Type="http://schemas.openxmlformats.org/officeDocument/2006/relationships/hyperlink" Target="https://www.abstractsonline.com/pp8/" TargetMode="External"/><Relationship Id="rId49" Type="http://schemas.openxmlformats.org/officeDocument/2006/relationships/hyperlink" Target="https://www.abstractsonline.com/pp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3061</Words>
  <Characters>14480</Characters>
  <Application>Microsoft Office Word</Application>
  <DocSecurity>0</DocSecurity>
  <Lines>413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Gaudette, Renee</cp:lastModifiedBy>
  <cp:revision>17</cp:revision>
  <cp:lastPrinted>2025-04-24T16:53:00Z</cp:lastPrinted>
  <dcterms:created xsi:type="dcterms:W3CDTF">2025-03-26T19:03:00Z</dcterms:created>
  <dcterms:modified xsi:type="dcterms:W3CDTF">2025-04-25T13:18:00Z</dcterms:modified>
</cp:coreProperties>
</file>